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5D802" w14:textId="77777777" w:rsidR="00286808" w:rsidRDefault="00A22746" w:rsidP="00BE518B">
      <w:pPr>
        <w:jc w:val="both"/>
      </w:pPr>
      <w:r>
        <w:t>Kedves Kollég</w:t>
      </w:r>
      <w:r w:rsidR="004768C7">
        <w:t>ám</w:t>
      </w:r>
      <w:r>
        <w:t>!</w:t>
      </w:r>
    </w:p>
    <w:p w14:paraId="756FDFEE" w14:textId="11F82331" w:rsidR="00A22746" w:rsidRDefault="00A22746" w:rsidP="00945868">
      <w:pPr>
        <w:jc w:val="both"/>
      </w:pPr>
      <w:r>
        <w:t>Ahogy bizonyára értesült</w:t>
      </w:r>
      <w:r w:rsidR="000D63D3">
        <w:t>él</w:t>
      </w:r>
      <w:r>
        <w:t xml:space="preserve"> róla, megjelent a Magyar Közlöny </w:t>
      </w:r>
      <w:r w:rsidR="00BE518B">
        <w:t>1</w:t>
      </w:r>
      <w:r w:rsidR="00ED5F9A">
        <w:t>97</w:t>
      </w:r>
      <w:r w:rsidR="00BE518B">
        <w:t>. számában</w:t>
      </w:r>
      <w:r w:rsidR="006B4281">
        <w:t xml:space="preserve"> a</w:t>
      </w:r>
      <w:r w:rsidR="00BE518B">
        <w:t xml:space="preserve"> </w:t>
      </w:r>
      <w:r>
        <w:t xml:space="preserve">koronavírus elleni védőoltásnak </w:t>
      </w:r>
      <w:r w:rsidR="00BE518B">
        <w:t xml:space="preserve">az állami és önkormányzati intézményeknél foglalkoztatottak által történő kötelező igénybevételéről szóló </w:t>
      </w:r>
      <w:r>
        <w:t>599/2021. (X. 28.) Korm. rendelet</w:t>
      </w:r>
      <w:r w:rsidR="000D63D3">
        <w:t xml:space="preserve"> (a továbbiakban: Korm.rendelet)</w:t>
      </w:r>
      <w:r w:rsidR="00BE518B">
        <w:t xml:space="preserve">. </w:t>
      </w:r>
    </w:p>
    <w:p w14:paraId="5FEE94B6" w14:textId="1AF28A0B" w:rsidR="00BE518B" w:rsidRDefault="00BE518B" w:rsidP="00945868">
      <w:pPr>
        <w:jc w:val="both"/>
      </w:pPr>
      <w:r>
        <w:t>Ennek hatálya</w:t>
      </w:r>
      <w:r w:rsidR="006B4281">
        <w:t xml:space="preserve"> a Korm. rendelet 1. § (1) bekezdése alapján</w:t>
      </w:r>
      <w:r>
        <w:t xml:space="preserve"> kiterjed az Oktatási Hivatal minden foglalkoztatottjára, így az ebben foglalt előírások értelemszerűen ránk is </w:t>
      </w:r>
      <w:r w:rsidR="00476E94">
        <w:t xml:space="preserve">vonatkoznak. </w:t>
      </w:r>
    </w:p>
    <w:p w14:paraId="5ECBEFA5" w14:textId="4EE993CD" w:rsidR="000D63D3" w:rsidRDefault="000D63D3" w:rsidP="000D63D3">
      <w:pPr>
        <w:jc w:val="both"/>
      </w:pPr>
      <w:r>
        <w:t xml:space="preserve">A Korm.rendelet 2. § (1) bekezdése alapján </w:t>
      </w:r>
      <w:r w:rsidR="00724F1B">
        <w:t xml:space="preserve">mindannyian </w:t>
      </w:r>
      <w:r>
        <w:t>köteles</w:t>
      </w:r>
      <w:r w:rsidR="00724F1B">
        <w:t>ek vagyunk</w:t>
      </w:r>
      <w:r>
        <w:t xml:space="preserve"> </w:t>
      </w:r>
    </w:p>
    <w:p w14:paraId="50B56B80" w14:textId="776ADCB9" w:rsidR="000D63D3" w:rsidRDefault="000D63D3" w:rsidP="000D63D3">
      <w:pPr>
        <w:jc w:val="both"/>
      </w:pPr>
      <w:r>
        <w:t xml:space="preserve">a) egydózisú oltóanyag esetén </w:t>
      </w:r>
      <w:r w:rsidR="00D9393A">
        <w:t xml:space="preserve">a SARS-CoV-2 koronavírus elleni </w:t>
      </w:r>
      <w:r>
        <w:t>védőoltást, kétdózisú oltóanyag esetén a védőoltás első dózisát</w:t>
      </w:r>
    </w:p>
    <w:p w14:paraId="5AE9F02E" w14:textId="3756BD43" w:rsidR="000D63D3" w:rsidRDefault="000D63D3" w:rsidP="00D9393A">
      <w:pPr>
        <w:ind w:left="708"/>
        <w:jc w:val="both"/>
      </w:pPr>
      <w:proofErr w:type="spellStart"/>
      <w:r>
        <w:t>aa</w:t>
      </w:r>
      <w:proofErr w:type="spellEnd"/>
      <w:r>
        <w:t xml:space="preserve">) </w:t>
      </w:r>
      <w:r w:rsidR="00D9393A">
        <w:t xml:space="preserve">ha a munkavégzés során ügyfelekkel rendszeresen találkozunk, </w:t>
      </w:r>
      <w:r>
        <w:t xml:space="preserve">2021. december 15. napjáig felvenni, </w:t>
      </w:r>
    </w:p>
    <w:p w14:paraId="5BAFF704" w14:textId="4790EEB2" w:rsidR="000D63D3" w:rsidRDefault="000D63D3" w:rsidP="00D9393A">
      <w:pPr>
        <w:ind w:left="708"/>
        <w:jc w:val="both"/>
      </w:pPr>
      <w:r>
        <w:t xml:space="preserve">ab) </w:t>
      </w:r>
      <w:r w:rsidR="00D9393A">
        <w:t xml:space="preserve">ha nem tartozunk az </w:t>
      </w:r>
      <w:proofErr w:type="spellStart"/>
      <w:r w:rsidR="00D9393A">
        <w:t>aa</w:t>
      </w:r>
      <w:proofErr w:type="spellEnd"/>
      <w:r w:rsidR="00D9393A">
        <w:t xml:space="preserve">) alpont alá, </w:t>
      </w:r>
      <w:r>
        <w:t xml:space="preserve">2022. január 31. napjáig felvenni, </w:t>
      </w:r>
    </w:p>
    <w:p w14:paraId="08A43A49" w14:textId="77777777" w:rsidR="000D63D3" w:rsidRDefault="000D63D3" w:rsidP="000D63D3">
      <w:pPr>
        <w:jc w:val="both"/>
      </w:pPr>
      <w:r>
        <w:t>b) kétdózisú oltóanyag esetén a védőoltás második dózisát az oltóorvos által meghatározott időpontban felvenni.</w:t>
      </w:r>
    </w:p>
    <w:p w14:paraId="1F5CB03A" w14:textId="59A2A1D0" w:rsidR="000D63D3" w:rsidRPr="007D27AD" w:rsidRDefault="00013A19" w:rsidP="00945868">
      <w:pPr>
        <w:jc w:val="both"/>
      </w:pPr>
      <w:r w:rsidRPr="007D27AD">
        <w:t xml:space="preserve">Az Általad ellátott feladatok alapján Te az </w:t>
      </w:r>
      <w:proofErr w:type="spellStart"/>
      <w:r w:rsidRPr="007D27AD">
        <w:t>aa</w:t>
      </w:r>
      <w:proofErr w:type="spellEnd"/>
      <w:r w:rsidRPr="007D27AD">
        <w:t xml:space="preserve">) pont hatálya alá </w:t>
      </w:r>
      <w:r w:rsidR="003D7663" w:rsidRPr="007D27AD">
        <w:t>tartozol</w:t>
      </w:r>
      <w:r w:rsidRPr="007D27AD">
        <w:t xml:space="preserve">, így </w:t>
      </w:r>
      <w:r w:rsidRPr="007D27AD">
        <w:rPr>
          <w:b/>
        </w:rPr>
        <w:t>Rád a 2021. december 15-i</w:t>
      </w:r>
      <w:r w:rsidRPr="007D27AD">
        <w:t xml:space="preserve"> </w:t>
      </w:r>
      <w:r w:rsidRPr="007D27AD">
        <w:rPr>
          <w:b/>
        </w:rPr>
        <w:t>határidő</w:t>
      </w:r>
      <w:r w:rsidRPr="007D27AD">
        <w:t xml:space="preserve"> vonatkozik. </w:t>
      </w:r>
    </w:p>
    <w:p w14:paraId="0A77DDEA" w14:textId="70AC83E1" w:rsidR="009844DD" w:rsidRDefault="009844DD" w:rsidP="009844DD">
      <w:pPr>
        <w:jc w:val="both"/>
      </w:pPr>
      <w:r>
        <w:t>Mentesül</w:t>
      </w:r>
      <w:r w:rsidR="00DA0141">
        <w:t>sz</w:t>
      </w:r>
      <w:r>
        <w:t xml:space="preserve"> az oltási kötelezettség alól, </w:t>
      </w:r>
      <w:r w:rsidR="00DA0141">
        <w:t>ha</w:t>
      </w:r>
      <w:r>
        <w:t xml:space="preserve"> rész</w:t>
      </w:r>
      <w:r w:rsidR="00DA0141">
        <w:t>ed</w:t>
      </w:r>
      <w:r>
        <w:t>re egészségügyi indokból ellenjavallt a védőoltás felvétele, és ezt az alábbiak szerinti orvosi szakvélemény is alátámasztja</w:t>
      </w:r>
      <w:r w:rsidR="00F3101B">
        <w:t>.</w:t>
      </w:r>
    </w:p>
    <w:p w14:paraId="76A445A8" w14:textId="77777777" w:rsidR="00FA6170" w:rsidRDefault="009844DD" w:rsidP="009844DD">
      <w:pPr>
        <w:jc w:val="both"/>
      </w:pPr>
      <w:r>
        <w:t xml:space="preserve">Az orvosi szakvéleményt a foglalkoztatott kezdeményezésére </w:t>
      </w:r>
    </w:p>
    <w:p w14:paraId="6CA6F915" w14:textId="1EE3B3DD" w:rsidR="00FA6170" w:rsidRDefault="009844DD" w:rsidP="00FA6170">
      <w:pPr>
        <w:pStyle w:val="Listaszerbekezds"/>
        <w:numPr>
          <w:ilvl w:val="0"/>
          <w:numId w:val="3"/>
        </w:numPr>
        <w:jc w:val="both"/>
      </w:pPr>
      <w:r>
        <w:t xml:space="preserve">a </w:t>
      </w:r>
      <w:r w:rsidR="00DA0141">
        <w:t>Hivatal</w:t>
      </w:r>
      <w:r>
        <w:t xml:space="preserve"> szerint illetékes foglalkozás-egészségügyi szolgálat szakorvosa, </w:t>
      </w:r>
    </w:p>
    <w:p w14:paraId="302C1DED" w14:textId="77777777" w:rsidR="00FA6170" w:rsidRDefault="009844DD" w:rsidP="00FA6170">
      <w:pPr>
        <w:pStyle w:val="Listaszerbekezds"/>
        <w:numPr>
          <w:ilvl w:val="0"/>
          <w:numId w:val="3"/>
        </w:numPr>
        <w:jc w:val="both"/>
      </w:pPr>
      <w:r w:rsidRPr="00FA6170">
        <w:rPr>
          <w:u w:val="single"/>
        </w:rPr>
        <w:t>ennek hiányában</w:t>
      </w:r>
      <w:r>
        <w:t xml:space="preserve"> a foglalkoztatott jogviszonyának keretében végzett tevékenységre való egészségi alkalmasságának elbírálására jogosult más orvos, </w:t>
      </w:r>
    </w:p>
    <w:p w14:paraId="1AD6E53B" w14:textId="7903E548" w:rsidR="00013A19" w:rsidRDefault="009844DD" w:rsidP="00FA6170">
      <w:pPr>
        <w:pStyle w:val="Listaszerbekezds"/>
        <w:numPr>
          <w:ilvl w:val="0"/>
          <w:numId w:val="3"/>
        </w:numPr>
        <w:jc w:val="both"/>
      </w:pPr>
      <w:r w:rsidRPr="00FA6170">
        <w:rPr>
          <w:u w:val="single"/>
        </w:rPr>
        <w:t>ennek hiányában</w:t>
      </w:r>
      <w:r>
        <w:t xml:space="preserve"> a foglalkoztatott háziorvosa adja ki.</w:t>
      </w:r>
    </w:p>
    <w:p w14:paraId="257FEDB9" w14:textId="7B0AFA15" w:rsidR="000B308B" w:rsidRDefault="000B308B" w:rsidP="000B308B">
      <w:pPr>
        <w:jc w:val="both"/>
      </w:pPr>
      <w:r>
        <w:t xml:space="preserve">A fentiek alapján a Hivatal szerződött foglalkozás-egészségügyi </w:t>
      </w:r>
      <w:r w:rsidR="00956F48">
        <w:t xml:space="preserve">szolgáltató </w:t>
      </w:r>
      <w:r>
        <w:t>partnere a Doktor24</w:t>
      </w:r>
      <w:r w:rsidR="00956F48">
        <w:t xml:space="preserve"> Cégcsoport (továbbiakban: üzemorvos)</w:t>
      </w:r>
      <w:r w:rsidR="00DA0141">
        <w:t xml:space="preserve">, </w:t>
      </w:r>
      <w:r w:rsidR="00DA0141" w:rsidRPr="00F3101B">
        <w:rPr>
          <w:b/>
        </w:rPr>
        <w:t xml:space="preserve">tehát </w:t>
      </w:r>
      <w:r w:rsidR="00DD772D" w:rsidRPr="00F3101B">
        <w:rPr>
          <w:b/>
        </w:rPr>
        <w:t xml:space="preserve">csak és kizárólag </w:t>
      </w:r>
      <w:r w:rsidR="00DA0141" w:rsidRPr="00F3101B">
        <w:rPr>
          <w:b/>
        </w:rPr>
        <w:t xml:space="preserve">az </w:t>
      </w:r>
      <w:r w:rsidR="00956F48">
        <w:rPr>
          <w:b/>
        </w:rPr>
        <w:t>á</w:t>
      </w:r>
      <w:r w:rsidR="00DA0141" w:rsidRPr="00F3101B">
        <w:rPr>
          <w:b/>
        </w:rPr>
        <w:t>ltaluk kiállított igazolás fogadható el</w:t>
      </w:r>
      <w:r w:rsidR="00956F48">
        <w:t xml:space="preserve">. </w:t>
      </w:r>
      <w:r w:rsidR="00AD5F68">
        <w:t>Ezen igazolás</w:t>
      </w:r>
      <w:r w:rsidR="00956F48">
        <w:t xml:space="preserve"> kiállításának menete a következő:</w:t>
      </w:r>
    </w:p>
    <w:p w14:paraId="328C3313" w14:textId="770AECAF" w:rsidR="00956F48" w:rsidRDefault="00956F48">
      <w:pPr>
        <w:pStyle w:val="Listaszerbekezds"/>
        <w:numPr>
          <w:ilvl w:val="0"/>
          <w:numId w:val="4"/>
        </w:numPr>
        <w:jc w:val="both"/>
      </w:pPr>
      <w:r>
        <w:t>A szakorvosi leletedet, ami alapján kéred a mentességet</w:t>
      </w:r>
      <w:r w:rsidR="006E6EBF">
        <w:t xml:space="preserve">, a </w:t>
      </w:r>
      <w:hyperlink r:id="rId9" w:history="1">
        <w:r w:rsidR="006E6EBF" w:rsidRPr="00CD590C">
          <w:rPr>
            <w:rStyle w:val="Hiperhivatkozs"/>
          </w:rPr>
          <w:t>https://send.oh.gov.hu</w:t>
        </w:r>
      </w:hyperlink>
      <w:r w:rsidR="006E6EBF">
        <w:t xml:space="preserve"> oldalra kell </w:t>
      </w:r>
      <w:proofErr w:type="spellStart"/>
      <w:r w:rsidR="006E6EBF">
        <w:t>feltöltened</w:t>
      </w:r>
      <w:proofErr w:type="spellEnd"/>
      <w:r w:rsidR="006E6EBF">
        <w:t>.</w:t>
      </w:r>
      <w:r w:rsidR="00303767">
        <w:t xml:space="preserve"> A szakorvosi leletednek </w:t>
      </w:r>
      <w:r w:rsidR="00303767" w:rsidRPr="00956F48">
        <w:t>egyértelműen</w:t>
      </w:r>
      <w:r w:rsidR="00303767">
        <w:t xml:space="preserve"> és szövegesen tartalmaznia kell, ho</w:t>
      </w:r>
      <w:r w:rsidR="00303767" w:rsidRPr="00956F48">
        <w:t xml:space="preserve">gy </w:t>
      </w:r>
      <w:r w:rsidR="00303767">
        <w:t>„</w:t>
      </w:r>
      <w:r w:rsidR="00303767" w:rsidRPr="00F3101B">
        <w:rPr>
          <w:b/>
        </w:rPr>
        <w:t xml:space="preserve">a </w:t>
      </w:r>
      <w:proofErr w:type="spellStart"/>
      <w:r w:rsidR="00303767" w:rsidRPr="00F3101B">
        <w:rPr>
          <w:b/>
        </w:rPr>
        <w:t>Covid</w:t>
      </w:r>
      <w:proofErr w:type="spellEnd"/>
      <w:r w:rsidR="00303767" w:rsidRPr="00F3101B">
        <w:rPr>
          <w:b/>
        </w:rPr>
        <w:t xml:space="preserve"> oltás ellenjavallt</w:t>
      </w:r>
      <w:r w:rsidR="00303767">
        <w:t xml:space="preserve">”. </w:t>
      </w:r>
    </w:p>
    <w:p w14:paraId="24745638" w14:textId="7926F267" w:rsidR="008A14FB" w:rsidRDefault="008A14FB">
      <w:pPr>
        <w:pStyle w:val="Listaszerbekezds"/>
        <w:numPr>
          <w:ilvl w:val="0"/>
          <w:numId w:val="4"/>
        </w:numPr>
        <w:jc w:val="both"/>
      </w:pPr>
      <w:r>
        <w:t>A feltöltés előtt az „5 letöltés vagy 7 nap után elévül” lehetőséget kell választan</w:t>
      </w:r>
      <w:r w:rsidR="00AD5F68">
        <w:t>od</w:t>
      </w:r>
      <w:r w:rsidR="00673293">
        <w:t>.</w:t>
      </w:r>
      <w:r>
        <w:t xml:space="preserve"> </w:t>
      </w:r>
    </w:p>
    <w:p w14:paraId="74444E6A" w14:textId="662E4AEF" w:rsidR="006E6EBF" w:rsidRDefault="006E6EBF">
      <w:pPr>
        <w:pStyle w:val="Listaszerbekezds"/>
        <w:numPr>
          <w:ilvl w:val="0"/>
          <w:numId w:val="4"/>
        </w:numPr>
        <w:jc w:val="both"/>
      </w:pPr>
      <w:r>
        <w:t xml:space="preserve">A feltöltéskor kapott hivatkozást el kell </w:t>
      </w:r>
      <w:proofErr w:type="spellStart"/>
      <w:r>
        <w:t>külden</w:t>
      </w:r>
      <w:r w:rsidR="00AD5F68">
        <w:t>ed</w:t>
      </w:r>
      <w:proofErr w:type="spellEnd"/>
      <w:r>
        <w:t xml:space="preserve"> a </w:t>
      </w:r>
      <w:hyperlink r:id="rId10" w:history="1">
        <w:r w:rsidRPr="006E57BE">
          <w:rPr>
            <w:rStyle w:val="Hiperhivatkozs"/>
          </w:rPr>
          <w:t>lelet@doktor24.hu</w:t>
        </w:r>
      </w:hyperlink>
      <w:r>
        <w:t xml:space="preserve"> </w:t>
      </w:r>
      <w:r w:rsidRPr="00956F48">
        <w:t>e-mail</w:t>
      </w:r>
      <w:r>
        <w:t xml:space="preserve"> címre.</w:t>
      </w:r>
    </w:p>
    <w:p w14:paraId="36C59288" w14:textId="6A1631EE" w:rsidR="00956F48" w:rsidRDefault="00956F48" w:rsidP="00D25212">
      <w:pPr>
        <w:pStyle w:val="Listaszerbekezds"/>
        <w:numPr>
          <w:ilvl w:val="0"/>
          <w:numId w:val="4"/>
        </w:numPr>
        <w:jc w:val="both"/>
      </w:pPr>
      <w:r>
        <w:t>Amennyiben az üzemorvos számára valami nem egyértelmű vagy további vizsgálathoz kötött az igazolás kiadása</w:t>
      </w:r>
      <w:r w:rsidR="00D25212">
        <w:t>,</w:t>
      </w:r>
      <w:r>
        <w:t xml:space="preserve"> úgy be</w:t>
      </w:r>
      <w:r w:rsidR="00AD5F68">
        <w:t xml:space="preserve"> fog </w:t>
      </w:r>
      <w:r>
        <w:t>hív</w:t>
      </w:r>
      <w:r w:rsidR="00AD5F68">
        <w:t>ni személyes megjelenésre Téged</w:t>
      </w:r>
      <w:r>
        <w:t xml:space="preserve">, </w:t>
      </w:r>
      <w:r w:rsidR="00AD5F68">
        <w:t>és ez</w:t>
      </w:r>
      <w:r w:rsidR="008A14FB">
        <w:t xml:space="preserve"> esetben </w:t>
      </w:r>
      <w:r>
        <w:t xml:space="preserve">személyes megjelenési kötelezettséged </w:t>
      </w:r>
      <w:r w:rsidR="00AD5F68">
        <w:t>keletkezik</w:t>
      </w:r>
      <w:r>
        <w:t xml:space="preserve">. </w:t>
      </w:r>
    </w:p>
    <w:p w14:paraId="294E247F" w14:textId="77777777" w:rsidR="00956F48" w:rsidRDefault="00956F48" w:rsidP="00D25212">
      <w:pPr>
        <w:pStyle w:val="Listaszerbekezds"/>
        <w:numPr>
          <w:ilvl w:val="0"/>
          <w:numId w:val="4"/>
        </w:numPr>
        <w:jc w:val="both"/>
      </w:pPr>
      <w:r>
        <w:t>Ha minden rendben megtörtént, akkor az üzemorvos elektronikusan kiállítja a „felmentés igazolást”, melyet neked elelektronikus formában megküld.</w:t>
      </w:r>
    </w:p>
    <w:p w14:paraId="24EC61C6" w14:textId="7C8C0F0C" w:rsidR="00956F48" w:rsidRDefault="00956F48" w:rsidP="00F3101B">
      <w:pPr>
        <w:pStyle w:val="Listaszerbekezds"/>
        <w:numPr>
          <w:ilvl w:val="0"/>
          <w:numId w:val="4"/>
        </w:numPr>
        <w:jc w:val="both"/>
      </w:pPr>
      <w:r>
        <w:t>A megkapott igazolást a</w:t>
      </w:r>
      <w:r w:rsidR="00B80D28">
        <w:t xml:space="preserve"> szervezeti egységed főosztályvezetőjének/ irodavezetőjének</w:t>
      </w:r>
      <w:r w:rsidR="00AD5F68">
        <w:t xml:space="preserve">/elnökhelyettesnek kell </w:t>
      </w:r>
      <w:r w:rsidR="00C34E9A">
        <w:t>eljuttatnod, aki annak tartalmáról tájékoztatja a Humánpolitikai Főosztályt</w:t>
      </w:r>
      <w:r w:rsidR="00F3101B">
        <w:t>.</w:t>
      </w:r>
    </w:p>
    <w:p w14:paraId="50B6BE16" w14:textId="77777777" w:rsidR="00956F48" w:rsidRDefault="00956F48" w:rsidP="00945868">
      <w:pPr>
        <w:jc w:val="both"/>
      </w:pPr>
    </w:p>
    <w:p w14:paraId="0BF76973" w14:textId="5D70E43E" w:rsidR="00013A19" w:rsidRDefault="00013A19" w:rsidP="00945868">
      <w:pPr>
        <w:jc w:val="both"/>
      </w:pPr>
      <w:r>
        <w:lastRenderedPageBreak/>
        <w:t>Amennyiben már felvetted az oltást</w:t>
      </w:r>
      <w:r w:rsidR="00441F8D">
        <w:t xml:space="preserve"> vagy az oltás felvétele esetedben ellenjavallt</w:t>
      </w:r>
      <w:r>
        <w:t>, úgy kérlek, az alábbiak szerint igazold ez</w:t>
      </w:r>
      <w:r w:rsidR="00F3101B">
        <w:t>eket.</w:t>
      </w:r>
    </w:p>
    <w:p w14:paraId="41E17344" w14:textId="4D2C119A" w:rsidR="00E03647" w:rsidRDefault="00E03647" w:rsidP="00945868">
      <w:pPr>
        <w:jc w:val="both"/>
      </w:pPr>
      <w:r w:rsidRPr="00044C94">
        <w:rPr>
          <w:b/>
        </w:rPr>
        <w:t xml:space="preserve">2021. november </w:t>
      </w:r>
      <w:r w:rsidR="00664CE5">
        <w:rPr>
          <w:b/>
        </w:rPr>
        <w:t>12</w:t>
      </w:r>
      <w:r w:rsidRPr="00044C94">
        <w:rPr>
          <w:b/>
        </w:rPr>
        <w:t>. 12.00-ig</w:t>
      </w:r>
      <w:r>
        <w:t xml:space="preserve"> </w:t>
      </w:r>
      <w:r w:rsidR="00B4419A">
        <w:t>a következő</w:t>
      </w:r>
      <w:r>
        <w:t xml:space="preserve"> </w:t>
      </w:r>
      <w:r w:rsidR="00441F8D">
        <w:t>adatok</w:t>
      </w:r>
      <w:r w:rsidR="00F3101B">
        <w:t xml:space="preserve"> nyilvántartásához szükséges </w:t>
      </w:r>
      <w:r>
        <w:t xml:space="preserve">dokumentumokat </w:t>
      </w:r>
      <w:r w:rsidR="00A67DA8">
        <w:t>mutasd be</w:t>
      </w:r>
      <w:r w:rsidR="00B4419A">
        <w:t xml:space="preserve"> a szervezeti egysége</w:t>
      </w:r>
      <w:r w:rsidR="00A67DA8">
        <w:t>de</w:t>
      </w:r>
      <w:r w:rsidR="00B4419A">
        <w:t>t vezető főosztályvezetőnek, irodavezetőnek,</w:t>
      </w:r>
      <w:r w:rsidR="00496795">
        <w:t xml:space="preserve"> </w:t>
      </w:r>
      <w:r w:rsidR="00B4419A">
        <w:t>elnökhelyettesnek, elnöknek</w:t>
      </w:r>
      <w:r w:rsidR="00F3101B">
        <w:t>.</w:t>
      </w:r>
    </w:p>
    <w:p w14:paraId="0DFE398D" w14:textId="551828E5" w:rsidR="00A67DA8" w:rsidRPr="00F3101B" w:rsidRDefault="00441F8D" w:rsidP="00A67DA8">
      <w:pPr>
        <w:jc w:val="both"/>
      </w:pPr>
      <w:r w:rsidRPr="00F3101B">
        <w:t xml:space="preserve">A szükséges </w:t>
      </w:r>
      <w:r w:rsidR="00A67DA8" w:rsidRPr="00F3101B">
        <w:t>adat</w:t>
      </w:r>
      <w:r w:rsidRPr="00F3101B">
        <w:t>ok:</w:t>
      </w:r>
    </w:p>
    <w:p w14:paraId="6CF29A7B" w14:textId="77777777" w:rsidR="00A67DA8" w:rsidRPr="00F3101B" w:rsidRDefault="00A67DA8" w:rsidP="00A67DA8">
      <w:pPr>
        <w:pStyle w:val="Listaszerbekezds"/>
        <w:numPr>
          <w:ilvl w:val="0"/>
          <w:numId w:val="2"/>
        </w:numPr>
        <w:spacing w:after="0"/>
        <w:jc w:val="both"/>
      </w:pPr>
      <w:r w:rsidRPr="00F3101B">
        <w:t>Személyazonosításra alkalmas igazolvány típusa (személyi igazolvány, jogosítvány vagy útlevél)</w:t>
      </w:r>
    </w:p>
    <w:p w14:paraId="321D4CBB" w14:textId="3202E599" w:rsidR="00A67DA8" w:rsidRPr="00F3101B" w:rsidRDefault="00A67DA8" w:rsidP="00FC6B74">
      <w:pPr>
        <w:pStyle w:val="Listaszerbekezds"/>
        <w:numPr>
          <w:ilvl w:val="0"/>
          <w:numId w:val="2"/>
        </w:numPr>
        <w:spacing w:after="0"/>
        <w:jc w:val="both"/>
      </w:pPr>
      <w:r w:rsidRPr="00F3101B">
        <w:t>Oltásban részesült (igen / nem)</w:t>
      </w:r>
    </w:p>
    <w:p w14:paraId="72F5910D" w14:textId="7ACCE25C" w:rsidR="00FC6B74" w:rsidRPr="00F3101B" w:rsidRDefault="0094545C" w:rsidP="00FC6B74">
      <w:pPr>
        <w:pStyle w:val="Listaszerbekezds"/>
        <w:numPr>
          <w:ilvl w:val="0"/>
          <w:numId w:val="2"/>
        </w:numPr>
        <w:spacing w:after="0"/>
        <w:jc w:val="both"/>
      </w:pPr>
      <w:r w:rsidRPr="00F3101B">
        <w:t>O</w:t>
      </w:r>
      <w:r w:rsidR="00FC6B74" w:rsidRPr="00F3101B">
        <w:t>ltás fajtája: egy dózisú vagy két dózisú</w:t>
      </w:r>
      <w:r w:rsidR="00FC6B74" w:rsidRPr="00F3101B">
        <w:tab/>
      </w:r>
    </w:p>
    <w:p w14:paraId="663ACF46" w14:textId="47BAD6EE" w:rsidR="00FC6B74" w:rsidRPr="00F3101B" w:rsidRDefault="0094545C" w:rsidP="00FC6B74">
      <w:pPr>
        <w:pStyle w:val="Listaszerbekezds"/>
        <w:numPr>
          <w:ilvl w:val="0"/>
          <w:numId w:val="2"/>
        </w:numPr>
        <w:spacing w:after="0"/>
        <w:jc w:val="both"/>
      </w:pPr>
      <w:r w:rsidRPr="00F3101B">
        <w:t>Az e</w:t>
      </w:r>
      <w:r w:rsidR="00FC6B74" w:rsidRPr="00F3101B">
        <w:t>lső oltás várható dátuma</w:t>
      </w:r>
      <w:r w:rsidR="00164380" w:rsidRPr="00F3101B">
        <w:t xml:space="preserve"> </w:t>
      </w:r>
      <w:r w:rsidR="00FC6B74" w:rsidRPr="00F3101B">
        <w:tab/>
      </w:r>
    </w:p>
    <w:p w14:paraId="0AC01C21" w14:textId="53D6B6CE" w:rsidR="00FC6B74" w:rsidRPr="00F3101B" w:rsidRDefault="0094545C" w:rsidP="00FC6B74">
      <w:pPr>
        <w:pStyle w:val="Listaszerbekezds"/>
        <w:numPr>
          <w:ilvl w:val="0"/>
          <w:numId w:val="2"/>
        </w:numPr>
        <w:spacing w:after="0"/>
        <w:jc w:val="both"/>
      </w:pPr>
      <w:r w:rsidRPr="00F3101B">
        <w:t>A</w:t>
      </w:r>
      <w:r w:rsidR="00FC6B74" w:rsidRPr="00F3101B">
        <w:t xml:space="preserve">z első oltás tényleges </w:t>
      </w:r>
      <w:r w:rsidR="00664CE5" w:rsidRPr="00F3101B">
        <w:t>dátuma</w:t>
      </w:r>
      <w:r w:rsidR="00FC6B74" w:rsidRPr="00F3101B">
        <w:tab/>
      </w:r>
    </w:p>
    <w:p w14:paraId="37AD1DBB" w14:textId="2067AE9A" w:rsidR="00FC6B74" w:rsidRPr="00F3101B" w:rsidRDefault="0094545C" w:rsidP="00FC6B74">
      <w:pPr>
        <w:pStyle w:val="Listaszerbekezds"/>
        <w:numPr>
          <w:ilvl w:val="0"/>
          <w:numId w:val="2"/>
        </w:numPr>
        <w:spacing w:after="0"/>
        <w:jc w:val="both"/>
      </w:pPr>
      <w:r w:rsidRPr="00F3101B">
        <w:t>A</w:t>
      </w:r>
      <w:r w:rsidR="00FC6B74" w:rsidRPr="00F3101B">
        <w:t xml:space="preserve"> második oltás várható dátuma</w:t>
      </w:r>
      <w:r w:rsidR="00FC6B74" w:rsidRPr="00F3101B">
        <w:tab/>
      </w:r>
    </w:p>
    <w:p w14:paraId="33527B84" w14:textId="1A46B313" w:rsidR="00FC6B74" w:rsidRPr="00F3101B" w:rsidRDefault="0094545C" w:rsidP="00FC6B74">
      <w:pPr>
        <w:pStyle w:val="Listaszerbekezds"/>
        <w:numPr>
          <w:ilvl w:val="0"/>
          <w:numId w:val="2"/>
        </w:numPr>
        <w:spacing w:after="0"/>
        <w:jc w:val="both"/>
      </w:pPr>
      <w:r w:rsidRPr="00F3101B">
        <w:t xml:space="preserve">A </w:t>
      </w:r>
      <w:r w:rsidR="00FC6B74" w:rsidRPr="00F3101B">
        <w:t>második oltás tényleges dátuma</w:t>
      </w:r>
      <w:r w:rsidR="00FC6B74" w:rsidRPr="00F3101B">
        <w:tab/>
      </w:r>
    </w:p>
    <w:p w14:paraId="470A0A0E" w14:textId="77777777" w:rsidR="00F3101B" w:rsidRDefault="00F3101B" w:rsidP="001839F3">
      <w:pPr>
        <w:pStyle w:val="Listaszerbekezds"/>
        <w:numPr>
          <w:ilvl w:val="0"/>
          <w:numId w:val="2"/>
        </w:numPr>
        <w:spacing w:after="0"/>
        <w:jc w:val="both"/>
      </w:pPr>
      <w:r w:rsidRPr="00F3101B">
        <w:t xml:space="preserve">Ha a védőoltás felvételének </w:t>
      </w:r>
      <w:proofErr w:type="spellStart"/>
      <w:r w:rsidRPr="00F3101B">
        <w:t>ellenjavaltságát</w:t>
      </w:r>
      <w:proofErr w:type="spellEnd"/>
      <w:r w:rsidRPr="00F3101B">
        <w:t xml:space="preserve"> orvos igazolta, az igazolás kiállítója (</w:t>
      </w:r>
      <w:proofErr w:type="spellStart"/>
      <w:proofErr w:type="gramStart"/>
      <w:r w:rsidRPr="00F3101B">
        <w:t>fogl.eü</w:t>
      </w:r>
      <w:proofErr w:type="spellEnd"/>
      <w:proofErr w:type="gramEnd"/>
      <w:r w:rsidRPr="00F3101B">
        <w:t>) és dátuma</w:t>
      </w:r>
    </w:p>
    <w:p w14:paraId="3797E2CC" w14:textId="6730A748" w:rsidR="00664CE5" w:rsidRPr="00F3101B" w:rsidRDefault="00664CE5" w:rsidP="001839F3">
      <w:pPr>
        <w:pStyle w:val="Listaszerbekezds"/>
        <w:numPr>
          <w:ilvl w:val="0"/>
          <w:numId w:val="2"/>
        </w:numPr>
        <w:spacing w:after="0"/>
        <w:jc w:val="both"/>
      </w:pPr>
      <w:r w:rsidRPr="00F3101B">
        <w:t xml:space="preserve">Aki nem rendelkezik Covid-19 elleni védőoltással, de védettségi igazolványt kapott </w:t>
      </w:r>
      <w:proofErr w:type="spellStart"/>
      <w:r w:rsidRPr="00F3101B">
        <w:t>covid</w:t>
      </w:r>
      <w:proofErr w:type="spellEnd"/>
      <w:r w:rsidRPr="00F3101B">
        <w:t xml:space="preserve"> megbetegedés miatt, a védettségi igazolvány érvényességének végdátuma</w:t>
      </w:r>
    </w:p>
    <w:p w14:paraId="29157914" w14:textId="730D1A3B" w:rsidR="00A67DA8" w:rsidRPr="00F3101B" w:rsidRDefault="00F3101B" w:rsidP="00FC6B74">
      <w:pPr>
        <w:pStyle w:val="Listaszerbekezds"/>
        <w:numPr>
          <w:ilvl w:val="0"/>
          <w:numId w:val="2"/>
        </w:numPr>
        <w:spacing w:after="0"/>
        <w:jc w:val="both"/>
      </w:pPr>
      <w:r w:rsidRPr="00F3101B">
        <w:t>A rendelkezésre állás vagy munkavégzési kötelezettség alóli mentesülés (igen (</w:t>
      </w:r>
      <w:r>
        <w:t>mikortól</w:t>
      </w:r>
      <w:r w:rsidRPr="00F3101B">
        <w:t xml:space="preserve"> várhatóan </w:t>
      </w:r>
      <w:proofErr w:type="gramStart"/>
      <w:r w:rsidRPr="00F3101B">
        <w:t>meddig)/</w:t>
      </w:r>
      <w:proofErr w:type="gramEnd"/>
      <w:r w:rsidRPr="00F3101B">
        <w:t xml:space="preserve"> nem) – pl. fizetés  nélküli szabadságon lévő kollégák</w:t>
      </w:r>
    </w:p>
    <w:p w14:paraId="5864E1F7" w14:textId="41C20F2B" w:rsidR="00BF5F59" w:rsidRDefault="00BF5F59" w:rsidP="00945868">
      <w:pPr>
        <w:jc w:val="both"/>
      </w:pPr>
    </w:p>
    <w:p w14:paraId="2767A1C0" w14:textId="1C193C5B" w:rsidR="007F47E6" w:rsidRDefault="007F47E6" w:rsidP="007F47E6">
      <w:pPr>
        <w:pStyle w:val="Listaszerbekezds"/>
        <w:spacing w:after="0"/>
        <w:ind w:left="0"/>
        <w:jc w:val="both"/>
      </w:pPr>
      <w:r>
        <w:t>Az</w:t>
      </w:r>
      <w:r w:rsidR="00220CDD">
        <w:t xml:space="preserve"> orvosi ellenjavallatot tartalmazó irat kivételével, a fenti</w:t>
      </w:r>
      <w:r>
        <w:t xml:space="preserve"> adatokat tartalmazó dokumentumok </w:t>
      </w:r>
      <w:r w:rsidRPr="00131D1A">
        <w:rPr>
          <w:b/>
        </w:rPr>
        <w:t>bemutatása</w:t>
      </w:r>
      <w:r w:rsidRPr="002415AD">
        <w:t xml:space="preserve"> </w:t>
      </w:r>
      <w:r>
        <w:t xml:space="preserve">a </w:t>
      </w:r>
      <w:r w:rsidR="005C0903">
        <w:t>szervezeti egysé</w:t>
      </w:r>
      <w:r w:rsidR="00F3101B">
        <w:t>ge</w:t>
      </w:r>
      <w:r w:rsidR="005C0903">
        <w:t>det vezető f</w:t>
      </w:r>
      <w:r>
        <w:t>őosztályvezető</w:t>
      </w:r>
      <w:r w:rsidR="005C0903">
        <w:t xml:space="preserve"> (illetve adott esetben</w:t>
      </w:r>
      <w:r>
        <w:t xml:space="preserve"> irodavezető, elnökhelyettes, elnök</w:t>
      </w:r>
      <w:r w:rsidR="005C0903">
        <w:t>)</w:t>
      </w:r>
      <w:r>
        <w:t xml:space="preserve"> részére az alábbi módokon történhet:</w:t>
      </w:r>
    </w:p>
    <w:p w14:paraId="4DB4FE78" w14:textId="296B06AD" w:rsidR="007F47E6" w:rsidRDefault="007F47E6" w:rsidP="007F47E6">
      <w:pPr>
        <w:pStyle w:val="Listaszerbekezds"/>
        <w:numPr>
          <w:ilvl w:val="1"/>
          <w:numId w:val="2"/>
        </w:numPr>
        <w:spacing w:before="100" w:beforeAutospacing="1" w:after="0" w:afterAutospacing="1" w:line="240" w:lineRule="auto"/>
        <w:ind w:left="744"/>
        <w:contextualSpacing w:val="0"/>
        <w:jc w:val="both"/>
      </w:pPr>
      <w:r>
        <w:t>papír alapú személyes bemutatás</w:t>
      </w:r>
      <w:r w:rsidR="00F3101B">
        <w:t xml:space="preserve"> (ide értendő az EESZT </w:t>
      </w:r>
      <w:r w:rsidR="007D27AD">
        <w:t>digitális oltási igazolványa)</w:t>
      </w:r>
      <w:r>
        <w:t>,</w:t>
      </w:r>
    </w:p>
    <w:p w14:paraId="33931284" w14:textId="5BE6E351" w:rsidR="007F47E6" w:rsidRDefault="006B4281" w:rsidP="007F47E6">
      <w:pPr>
        <w:pStyle w:val="Listaszerbekezds"/>
        <w:numPr>
          <w:ilvl w:val="1"/>
          <w:numId w:val="2"/>
        </w:numPr>
        <w:spacing w:before="100" w:beforeAutospacing="1" w:after="0" w:afterAutospacing="1" w:line="240" w:lineRule="auto"/>
        <w:ind w:left="744"/>
        <w:contextualSpacing w:val="0"/>
        <w:jc w:val="both"/>
      </w:pPr>
      <w:proofErr w:type="spellStart"/>
      <w:r>
        <w:t>T</w:t>
      </w:r>
      <w:r w:rsidR="007F47E6">
        <w:t>eams</w:t>
      </w:r>
      <w:proofErr w:type="spellEnd"/>
      <w:r w:rsidR="007F47E6">
        <w:t xml:space="preserve"> alkalmazás használatával élőhívás során a dokumentumok bemutatása,</w:t>
      </w:r>
    </w:p>
    <w:p w14:paraId="2C3A3263" w14:textId="77777777" w:rsidR="007F47E6" w:rsidRDefault="007F47E6" w:rsidP="007F47E6">
      <w:pPr>
        <w:pStyle w:val="Listaszerbekezds"/>
        <w:numPr>
          <w:ilvl w:val="1"/>
          <w:numId w:val="2"/>
        </w:numPr>
        <w:spacing w:before="100" w:beforeAutospacing="1" w:after="0" w:afterAutospacing="1" w:line="240" w:lineRule="auto"/>
        <w:ind w:left="744"/>
        <w:contextualSpacing w:val="0"/>
        <w:jc w:val="both"/>
      </w:pPr>
      <w:r>
        <w:t>okostelefon kamerájának segítségével video élőhívás során a dokumentumok bemutatása.</w:t>
      </w:r>
    </w:p>
    <w:p w14:paraId="2E891C6E" w14:textId="43AB9349" w:rsidR="00131D1A" w:rsidRDefault="006B4281" w:rsidP="00945868">
      <w:pPr>
        <w:jc w:val="both"/>
      </w:pPr>
      <w:r>
        <w:t>Tekintettel arra, hogy a</w:t>
      </w:r>
      <w:r w:rsidR="00131D1A">
        <w:t xml:space="preserve"> fenti adatokat tartalmazó dokumentumok érzékeny</w:t>
      </w:r>
      <w:r>
        <w:t xml:space="preserve"> egészségügyi</w:t>
      </w:r>
      <w:r w:rsidR="00131D1A">
        <w:t xml:space="preserve"> adatok</w:t>
      </w:r>
      <w:r>
        <w:t>at</w:t>
      </w:r>
      <w:r w:rsidR="00131D1A">
        <w:t xml:space="preserve"> tartalmaznak, így lehetőség szerint kerüljük ezek eredeti vagy másolati példányának megküldését</w:t>
      </w:r>
      <w:r>
        <w:t>.</w:t>
      </w:r>
    </w:p>
    <w:p w14:paraId="241CDB4B" w14:textId="283E30D6" w:rsidR="00E41E74" w:rsidRDefault="00321F47" w:rsidP="00945868">
      <w:pPr>
        <w:jc w:val="both"/>
      </w:pPr>
      <w:r>
        <w:t xml:space="preserve">Amennyiben a fenti határidőig nem mutatod be a fenti dokumentumokat, úgy a Korm.rendelet </w:t>
      </w:r>
      <w:r w:rsidR="00D2337E">
        <w:t>2. § alábbi rendelkezéseit kell alkalmaznunk:</w:t>
      </w:r>
    </w:p>
    <w:p w14:paraId="311714CC" w14:textId="77777777" w:rsidR="00D2337E" w:rsidRPr="00D2337E" w:rsidRDefault="00D2337E" w:rsidP="00D2337E">
      <w:pPr>
        <w:ind w:left="708"/>
        <w:jc w:val="both"/>
        <w:rPr>
          <w:i/>
        </w:rPr>
      </w:pPr>
      <w:r w:rsidRPr="00D2337E">
        <w:rPr>
          <w:i/>
        </w:rPr>
        <w:t>(7) Azt a foglalkoztatottat, aki a védőoltást nem vette fel az (1) bekezdés a), illetve b) pontjában vagy a (12) bekezdésben meghatározott határidőig, a munkáltató felhívja, hogy a védőoltást a felhívástól számított 15 napon belül vegye fel, és annak felvételét az (5) bekezdésben meghatározott módon igazolja, vagy a (4) bekezdés szerinti orvosi szakvéleményt mutassa be.</w:t>
      </w:r>
    </w:p>
    <w:p w14:paraId="5D85B0D9" w14:textId="77777777" w:rsidR="00D2337E" w:rsidRPr="00D2337E" w:rsidRDefault="00D2337E" w:rsidP="00D2337E">
      <w:pPr>
        <w:ind w:left="708"/>
        <w:jc w:val="both"/>
        <w:rPr>
          <w:i/>
        </w:rPr>
      </w:pPr>
      <w:r w:rsidRPr="00D2337E">
        <w:rPr>
          <w:i/>
        </w:rPr>
        <w:t>(8) Ha a foglalkoztatott a védőoltást a (7) bekezdés szerinti határidőn belül nem vette fel, vagy a (4) bekezdés szerinti orvosi szakvéleményt nem mutatta be, a foglalkoztatott részére a munkáltató fizetés nélküli vagy illetmény nélküli szabadságot (a továbbiakban együtt: fizetés nélküli szabadság) rendel el.</w:t>
      </w:r>
    </w:p>
    <w:p w14:paraId="6CDE4D65" w14:textId="77777777" w:rsidR="00D2337E" w:rsidRPr="00D2337E" w:rsidRDefault="00D2337E" w:rsidP="00D2337E">
      <w:pPr>
        <w:ind w:left="708"/>
        <w:jc w:val="both"/>
        <w:rPr>
          <w:i/>
        </w:rPr>
      </w:pPr>
      <w:r w:rsidRPr="00D2337E">
        <w:rPr>
          <w:i/>
        </w:rPr>
        <w:t>(9) A munkáltató - a foglalkoztatásra irányadó jogszabálytól eltérően - a foglalkoztatott jogviszonyát felmentéssel, illetve felmondással azonnali hatállyal megszüntetheti, ha a fizetés nélküli szabadság (8) bekezdés szerinti elrendelésétől számítva egy év eltelt, és</w:t>
      </w:r>
    </w:p>
    <w:p w14:paraId="274C105B" w14:textId="77777777" w:rsidR="00D2337E" w:rsidRPr="00D2337E" w:rsidRDefault="00D2337E" w:rsidP="00D2337E">
      <w:pPr>
        <w:ind w:left="708"/>
        <w:jc w:val="both"/>
        <w:rPr>
          <w:i/>
        </w:rPr>
      </w:pPr>
      <w:r w:rsidRPr="00D2337E">
        <w:rPr>
          <w:i/>
        </w:rPr>
        <w:lastRenderedPageBreak/>
        <w:t>a) a foglalkoztatott a védőoltás felvételét nem igazolta a munkáltató felé az (5) bekezdésben meghatározott módon, és</w:t>
      </w:r>
    </w:p>
    <w:p w14:paraId="2C1C45DB" w14:textId="77777777" w:rsidR="00D2337E" w:rsidRPr="00D2337E" w:rsidRDefault="00D2337E" w:rsidP="00D2337E">
      <w:pPr>
        <w:ind w:left="708"/>
        <w:jc w:val="both"/>
        <w:rPr>
          <w:i/>
        </w:rPr>
      </w:pPr>
      <w:r w:rsidRPr="00D2337E">
        <w:rPr>
          <w:i/>
        </w:rPr>
        <w:t>b) a foglalkoztatott a (4) bekezdés szerinti orvosi szakvéleményt nem mutatja be.</w:t>
      </w:r>
    </w:p>
    <w:p w14:paraId="53B0B162" w14:textId="77777777" w:rsidR="00D2337E" w:rsidRPr="00D2337E" w:rsidRDefault="00D2337E" w:rsidP="00D2337E">
      <w:pPr>
        <w:ind w:left="708"/>
        <w:jc w:val="both"/>
        <w:rPr>
          <w:i/>
        </w:rPr>
      </w:pPr>
      <w:r w:rsidRPr="00D2337E">
        <w:rPr>
          <w:i/>
        </w:rPr>
        <w:t xml:space="preserve">(10) A foglalkoztatásra irányuló jogviszony (9) bekezdés szerint </w:t>
      </w:r>
      <w:proofErr w:type="gramStart"/>
      <w:r w:rsidRPr="00D2337E">
        <w:rPr>
          <w:i/>
        </w:rPr>
        <w:t>meghatározott okból</w:t>
      </w:r>
      <w:proofErr w:type="gramEnd"/>
      <w:r w:rsidRPr="00D2337E">
        <w:rPr>
          <w:i/>
        </w:rPr>
        <w:t xml:space="preserve"> történő megszüntetése esetén a megszüntetés okát és jogkövetkezményeit haladéktalanul közölni kell a foglalkoztatottal.</w:t>
      </w:r>
    </w:p>
    <w:p w14:paraId="3C91D9BD" w14:textId="77777777" w:rsidR="00D2337E" w:rsidRPr="00D2337E" w:rsidRDefault="00D2337E" w:rsidP="00D2337E">
      <w:pPr>
        <w:ind w:left="708"/>
        <w:jc w:val="both"/>
        <w:rPr>
          <w:i/>
        </w:rPr>
      </w:pPr>
      <w:r w:rsidRPr="00D2337E">
        <w:rPr>
          <w:i/>
        </w:rPr>
        <w:t>(11) Ha a foglalkoztatott a fizetés nélküli szabadság (8) bekezdés szerinti elrendelését követően - de legfeljebb egy éven belül - felveszi a védőoltást, vagy bemutatja a (4) bekezdés szerinti orvosi szakvéleményt, a munkáltató a fizetés nélküli szabadságot haladéktalanul megszünteti.</w:t>
      </w:r>
    </w:p>
    <w:p w14:paraId="73A14F53" w14:textId="425AF908" w:rsidR="00D2337E" w:rsidRPr="00D2337E" w:rsidRDefault="00D2337E" w:rsidP="00D2337E">
      <w:pPr>
        <w:ind w:left="708"/>
        <w:jc w:val="both"/>
        <w:rPr>
          <w:i/>
        </w:rPr>
      </w:pPr>
      <w:r w:rsidRPr="00D2337E">
        <w:rPr>
          <w:i/>
        </w:rPr>
        <w:t>(12) Az a foglalkoztatott, aki az e rendelet szerinti oltási kötelezettség teljesítésének határidejét megelőzően mentesül a rendelkezésre állási és munkavégzési kötelezettségének teljesítése alól, a rendelkezésre állási és munkavégzési kötelezettség teljesítés alóli mentesülés megszűnését követő harminc napon belül köteles egydózisú oltóanyag esetén a védőoltást, kétdózisú oltóanyag esetén a védőoltás első dózisát felvenni.</w:t>
      </w:r>
    </w:p>
    <w:p w14:paraId="6C4EC0C2" w14:textId="4863511B" w:rsidR="00796E70" w:rsidRDefault="00796E70" w:rsidP="00796E70">
      <w:pPr>
        <w:jc w:val="both"/>
        <w:rPr>
          <w:b/>
        </w:rPr>
      </w:pPr>
      <w:r w:rsidRPr="00796E70">
        <w:rPr>
          <w:b/>
        </w:rPr>
        <w:t>Az adatokban történő bármilyen változást haladéktalanul jelez</w:t>
      </w:r>
      <w:r>
        <w:rPr>
          <w:b/>
        </w:rPr>
        <w:t>d</w:t>
      </w:r>
      <w:r w:rsidRPr="00796E70">
        <w:rPr>
          <w:b/>
        </w:rPr>
        <w:t xml:space="preserve"> vezető</w:t>
      </w:r>
      <w:r>
        <w:rPr>
          <w:b/>
        </w:rPr>
        <w:t>dnek a fenti módok valamelyikén</w:t>
      </w:r>
      <w:r w:rsidRPr="00796E70">
        <w:rPr>
          <w:b/>
        </w:rPr>
        <w:t>, az ezt igazoló dokumentum</w:t>
      </w:r>
      <w:r>
        <w:rPr>
          <w:b/>
        </w:rPr>
        <w:t>ok</w:t>
      </w:r>
      <w:r w:rsidRPr="00796E70">
        <w:rPr>
          <w:b/>
        </w:rPr>
        <w:t xml:space="preserve"> bemutatásával. </w:t>
      </w:r>
    </w:p>
    <w:p w14:paraId="09FEA831" w14:textId="74E448FF" w:rsidR="00964296" w:rsidRPr="00F3101B" w:rsidRDefault="00964296" w:rsidP="00964296">
      <w:pPr>
        <w:spacing w:after="0"/>
        <w:jc w:val="both"/>
      </w:pPr>
      <w:r w:rsidRPr="00F3101B">
        <w:t>A harmadik oltásra a fenti adatszolgáltatás nem vonatkozik, erre nézve semmilyen kötelezettség nem terhel</w:t>
      </w:r>
      <w:r w:rsidR="003D7663">
        <w:t xml:space="preserve"> Téged</w:t>
      </w:r>
      <w:r w:rsidRPr="00F3101B">
        <w:t>.</w:t>
      </w:r>
    </w:p>
    <w:p w14:paraId="252B61DC" w14:textId="77777777" w:rsidR="00964296" w:rsidRDefault="00964296" w:rsidP="00796E70">
      <w:pPr>
        <w:jc w:val="both"/>
        <w:rPr>
          <w:b/>
        </w:rPr>
      </w:pPr>
    </w:p>
    <w:p w14:paraId="53B6939D" w14:textId="05C86ACD" w:rsidR="00554D6E" w:rsidRDefault="00554D6E" w:rsidP="00945868">
      <w:pPr>
        <w:jc w:val="both"/>
      </w:pPr>
      <w:r>
        <w:t>Kérem a fentiekben történő együttműködése</w:t>
      </w:r>
      <w:r w:rsidR="007D27AD">
        <w:t>de</w:t>
      </w:r>
      <w:r>
        <w:t>t:</w:t>
      </w:r>
    </w:p>
    <w:p w14:paraId="1E49C64E" w14:textId="77777777" w:rsidR="00554D6E" w:rsidRDefault="00554D6E" w:rsidP="00945868">
      <w:pPr>
        <w:jc w:val="both"/>
      </w:pPr>
      <w:r>
        <w:t>Brassói Sándor</w:t>
      </w:r>
    </w:p>
    <w:p w14:paraId="0F4950C4" w14:textId="0EF538BB" w:rsidR="00554D6E" w:rsidRDefault="00554D6E" w:rsidP="00945868">
      <w:pPr>
        <w:jc w:val="both"/>
      </w:pPr>
      <w:proofErr w:type="gramStart"/>
      <w:r>
        <w:t>mb.elnök</w:t>
      </w:r>
      <w:proofErr w:type="gramEnd"/>
      <w:r w:rsidR="000B216B">
        <w:t xml:space="preserve"> megbízásából</w:t>
      </w:r>
    </w:p>
    <w:p w14:paraId="708E09FD" w14:textId="1422279F" w:rsidR="000B216B" w:rsidRDefault="000B216B" w:rsidP="00945868">
      <w:pPr>
        <w:jc w:val="both"/>
      </w:pPr>
    </w:p>
    <w:p w14:paraId="7D56CA36" w14:textId="05987674" w:rsidR="000B216B" w:rsidRDefault="000B216B" w:rsidP="00945868">
      <w:pPr>
        <w:jc w:val="both"/>
      </w:pPr>
    </w:p>
    <w:p w14:paraId="5DEBFBBE" w14:textId="77777777" w:rsidR="004855A3" w:rsidRDefault="004855A3" w:rsidP="00945868">
      <w:pPr>
        <w:jc w:val="both"/>
      </w:pPr>
      <w:r>
        <w:t>Péterfi Rita</w:t>
      </w:r>
    </w:p>
    <w:p w14:paraId="4504E4EE" w14:textId="1036463E" w:rsidR="000B216B" w:rsidRPr="00B67AED" w:rsidRDefault="000B216B" w:rsidP="00945868">
      <w:pPr>
        <w:jc w:val="both"/>
      </w:pPr>
      <w:r>
        <w:t>fő</w:t>
      </w:r>
      <w:r w:rsidR="004855A3">
        <w:t>osztályvezető</w:t>
      </w:r>
      <w:bookmarkStart w:id="0" w:name="_GoBack"/>
      <w:bookmarkEnd w:id="0"/>
    </w:p>
    <w:p w14:paraId="0AAC2C0C" w14:textId="77777777" w:rsidR="006E0D1C" w:rsidRDefault="006E0D1C" w:rsidP="006E0D1C">
      <w:pPr>
        <w:pStyle w:val="NormlWeb"/>
      </w:pPr>
    </w:p>
    <w:p w14:paraId="0A228EB8" w14:textId="77777777" w:rsidR="00A22746" w:rsidRDefault="00A22746" w:rsidP="00A22746"/>
    <w:p w14:paraId="6AC9F1D2" w14:textId="77777777" w:rsidR="00BE518B" w:rsidRDefault="00BE518B"/>
    <w:sectPr w:rsidR="00BE5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3E52"/>
    <w:multiLevelType w:val="hybridMultilevel"/>
    <w:tmpl w:val="2F205D72"/>
    <w:lvl w:ilvl="0" w:tplc="18CE023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53C06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52CD7"/>
    <w:multiLevelType w:val="hybridMultilevel"/>
    <w:tmpl w:val="183ACBCE"/>
    <w:lvl w:ilvl="0" w:tplc="BAD896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74C6E"/>
    <w:multiLevelType w:val="hybridMultilevel"/>
    <w:tmpl w:val="B1241DDA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1006CAC"/>
    <w:multiLevelType w:val="hybridMultilevel"/>
    <w:tmpl w:val="9EB62628"/>
    <w:lvl w:ilvl="0" w:tplc="B71C1BB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9D"/>
    <w:rsid w:val="00013A19"/>
    <w:rsid w:val="00044C94"/>
    <w:rsid w:val="0008667C"/>
    <w:rsid w:val="00094319"/>
    <w:rsid w:val="000A2BC0"/>
    <w:rsid w:val="000B216B"/>
    <w:rsid w:val="000B308B"/>
    <w:rsid w:val="000D63D3"/>
    <w:rsid w:val="00131D1A"/>
    <w:rsid w:val="00164380"/>
    <w:rsid w:val="00180DBA"/>
    <w:rsid w:val="00182772"/>
    <w:rsid w:val="001A2A3E"/>
    <w:rsid w:val="00220CDD"/>
    <w:rsid w:val="00286808"/>
    <w:rsid w:val="00303767"/>
    <w:rsid w:val="003052CA"/>
    <w:rsid w:val="00306545"/>
    <w:rsid w:val="00317680"/>
    <w:rsid w:val="00321F47"/>
    <w:rsid w:val="00341106"/>
    <w:rsid w:val="0035069D"/>
    <w:rsid w:val="00356D7C"/>
    <w:rsid w:val="00384F7C"/>
    <w:rsid w:val="003B3092"/>
    <w:rsid w:val="003D7663"/>
    <w:rsid w:val="003E5D4A"/>
    <w:rsid w:val="00441F8D"/>
    <w:rsid w:val="00465163"/>
    <w:rsid w:val="004768C7"/>
    <w:rsid w:val="00476E94"/>
    <w:rsid w:val="00481363"/>
    <w:rsid w:val="004855A3"/>
    <w:rsid w:val="00496795"/>
    <w:rsid w:val="004F50CB"/>
    <w:rsid w:val="00554D6E"/>
    <w:rsid w:val="005A6884"/>
    <w:rsid w:val="005C0903"/>
    <w:rsid w:val="00644497"/>
    <w:rsid w:val="006504D0"/>
    <w:rsid w:val="00664CE5"/>
    <w:rsid w:val="00673293"/>
    <w:rsid w:val="006953C4"/>
    <w:rsid w:val="006B4281"/>
    <w:rsid w:val="006E0D1C"/>
    <w:rsid w:val="006E6EBF"/>
    <w:rsid w:val="00724F1B"/>
    <w:rsid w:val="00743E49"/>
    <w:rsid w:val="0076420B"/>
    <w:rsid w:val="00785EE0"/>
    <w:rsid w:val="00796E70"/>
    <w:rsid w:val="007C4743"/>
    <w:rsid w:val="007D27AD"/>
    <w:rsid w:val="007E6547"/>
    <w:rsid w:val="007F2470"/>
    <w:rsid w:val="007F47E6"/>
    <w:rsid w:val="00802B24"/>
    <w:rsid w:val="00865CAF"/>
    <w:rsid w:val="008A14FB"/>
    <w:rsid w:val="0094096F"/>
    <w:rsid w:val="0094545C"/>
    <w:rsid w:val="00945868"/>
    <w:rsid w:val="00956F48"/>
    <w:rsid w:val="00964296"/>
    <w:rsid w:val="009844DD"/>
    <w:rsid w:val="009C5142"/>
    <w:rsid w:val="009E063B"/>
    <w:rsid w:val="00A22746"/>
    <w:rsid w:val="00A65535"/>
    <w:rsid w:val="00A67DA8"/>
    <w:rsid w:val="00AD5F68"/>
    <w:rsid w:val="00B4419A"/>
    <w:rsid w:val="00B472F0"/>
    <w:rsid w:val="00B67AED"/>
    <w:rsid w:val="00B80D28"/>
    <w:rsid w:val="00BD20E2"/>
    <w:rsid w:val="00BE518B"/>
    <w:rsid w:val="00BF5F59"/>
    <w:rsid w:val="00C05940"/>
    <w:rsid w:val="00C26C84"/>
    <w:rsid w:val="00C34E9A"/>
    <w:rsid w:val="00C63A96"/>
    <w:rsid w:val="00D01B2C"/>
    <w:rsid w:val="00D2337E"/>
    <w:rsid w:val="00D25212"/>
    <w:rsid w:val="00D9393A"/>
    <w:rsid w:val="00DA0141"/>
    <w:rsid w:val="00DD772D"/>
    <w:rsid w:val="00DE189B"/>
    <w:rsid w:val="00E03647"/>
    <w:rsid w:val="00E406C2"/>
    <w:rsid w:val="00E41E74"/>
    <w:rsid w:val="00E712AC"/>
    <w:rsid w:val="00EA1460"/>
    <w:rsid w:val="00ED5F9A"/>
    <w:rsid w:val="00F26850"/>
    <w:rsid w:val="00F3101B"/>
    <w:rsid w:val="00F82BE3"/>
    <w:rsid w:val="00FA22CE"/>
    <w:rsid w:val="00FA6170"/>
    <w:rsid w:val="00FC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0D2B"/>
  <w15:chartTrackingRefBased/>
  <w15:docId w15:val="{1B2A0AB2-B9B8-4AE6-B933-137171B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E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E0D1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6E0D1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8277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F47E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F47E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F47E6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7E6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4768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768C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768C7"/>
    <w:rPr>
      <w:b/>
      <w:bCs/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05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9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lelet@doktor24.h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end.oh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54347d-4368-4c19-972a-532a0fb4bae0">
      <UserInfo>
        <DisplayName>Dencs Tibor</DisplayName>
        <AccountId>397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863FCC2E994A4F816EE333E464E015" ma:contentTypeVersion="1" ma:contentTypeDescription="Új dokumentum létrehozása." ma:contentTypeScope="" ma:versionID="56ebd99c185eff42abb592c55f99b011">
  <xsd:schema xmlns:xsd="http://www.w3.org/2001/XMLSchema" xmlns:xs="http://www.w3.org/2001/XMLSchema" xmlns:p="http://schemas.microsoft.com/office/2006/metadata/properties" xmlns:ns2="fc54347d-4368-4c19-972a-532a0fb4bae0" targetNamespace="http://schemas.microsoft.com/office/2006/metadata/properties" ma:root="true" ma:fieldsID="d575a11734c0128e4fc5ddd5e4ff8e3a" ns2:_="">
    <xsd:import namespace="fc54347d-4368-4c19-972a-532a0fb4bae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4347d-4368-4c19-972a-532a0fb4ba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C267F-0842-41CB-B611-287440E00A01}">
  <ds:schemaRefs>
    <ds:schemaRef ds:uri="http://schemas.microsoft.com/office/2006/metadata/properties"/>
    <ds:schemaRef ds:uri="http://schemas.microsoft.com/office/infopath/2007/PartnerControls"/>
    <ds:schemaRef ds:uri="fc54347d-4368-4c19-972a-532a0fb4bae0"/>
  </ds:schemaRefs>
</ds:datastoreItem>
</file>

<file path=customXml/itemProps2.xml><?xml version="1.0" encoding="utf-8"?>
<ds:datastoreItem xmlns:ds="http://schemas.openxmlformats.org/officeDocument/2006/customXml" ds:itemID="{3B6E5FD6-2484-43DC-9A4B-9583DD4A0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4347d-4368-4c19-972a-532a0fb4b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F9C6DF-FC5E-43C1-A939-165276BC6E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B37052-A9AC-4EFC-A859-0FC448C2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Oktatási Hivatal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 Melinda dr.</dc:creator>
  <cp:keywords/>
  <dc:description/>
  <cp:lastModifiedBy>Péterfi Rita</cp:lastModifiedBy>
  <cp:revision>2</cp:revision>
  <dcterms:created xsi:type="dcterms:W3CDTF">2021-11-04T12:31:00Z</dcterms:created>
  <dcterms:modified xsi:type="dcterms:W3CDTF">2021-11-04T12:31:00Z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0x01010084863FCC2E994A4F816EE333E464E015</vt:lpwstr>
  </property>
</Properties>
</file>