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50" w:rsidRDefault="00C11750" w:rsidP="00C117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Calibri" w:hAnsi="Calibri" w:cs="Segoe UI"/>
          <w:b/>
          <w:bCs/>
          <w:sz w:val="22"/>
          <w:szCs w:val="22"/>
        </w:rPr>
        <w:t>EMLÉKEZTETŐ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rFonts w:ascii="Calibri" w:hAnsi="Calibri" w:cs="Segoe UI"/>
          <w:b/>
          <w:bCs/>
          <w:sz w:val="22"/>
          <w:szCs w:val="22"/>
        </w:rPr>
        <w:t>a</w:t>
      </w:r>
      <w:proofErr w:type="gramEnd"/>
      <w:r>
        <w:rPr>
          <w:rStyle w:val="normaltextrun"/>
          <w:rFonts w:ascii="Calibri" w:hAnsi="Calibri" w:cs="Segoe UI"/>
          <w:b/>
          <w:bCs/>
          <w:sz w:val="22"/>
          <w:szCs w:val="22"/>
        </w:rPr>
        <w:t> 2020. március 9-i  8:30 órai értekezletről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Értekezletet tartja: </w:t>
      </w:r>
      <w:proofErr w:type="spellStart"/>
      <w:r>
        <w:rPr>
          <w:rStyle w:val="normaltextrun"/>
          <w:rFonts w:ascii="Calibri" w:hAnsi="Calibri" w:cs="Segoe UI"/>
          <w:sz w:val="22"/>
          <w:szCs w:val="22"/>
        </w:rPr>
        <w:t>Péterfi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 xml:space="preserve"> Rita főigazgató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Jelen voltak: OPKM munkatársai (kivétel, akik szabadságon, táppénzen vannak, csúsztatnak)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Helyszín: OPKM díszterme – 1087 Budapest, Könyves Kálmán krt. 40.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Főigazgató asszony elmondta a mai nappal kapcsolatos tudnivalókat: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Információbiztonsági képzés a munkatársak részére 9:00-11:00 óráig. Az előadást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>tartja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OH – Pataki Máté.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Humánpolitikai Főosztály vezetője, Csörge Anna Mária humánpolitikai kérdésekben kerekasztal beszélgetést tart 14:00 órától.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Múlt hét eseményei: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 munkavégzéssel kapcsolatos adminisztratív tudnivalók: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Szabadság kivételének előre jelzése és kiírása.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Pr="00C11750" w:rsidRDefault="00C11750" w:rsidP="00C1175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Segoe UI"/>
          <w:b/>
          <w:sz w:val="22"/>
          <w:szCs w:val="22"/>
        </w:rPr>
      </w:pPr>
      <w:r w:rsidRPr="00C11750">
        <w:rPr>
          <w:rStyle w:val="normaltextrun"/>
          <w:rFonts w:ascii="Calibri" w:hAnsi="Calibri" w:cs="Segoe UI"/>
          <w:b/>
          <w:sz w:val="22"/>
          <w:szCs w:val="22"/>
        </w:rPr>
        <w:t xml:space="preserve">Betegszabadság kezdetekor </w:t>
      </w:r>
      <w:r w:rsidRPr="00C11750">
        <w:rPr>
          <w:rStyle w:val="normaltextrun"/>
          <w:rFonts w:ascii="Calibri" w:hAnsi="Calibri" w:cs="Segoe UI"/>
          <w:b/>
          <w:sz w:val="22"/>
          <w:szCs w:val="22"/>
          <w:u w:val="single"/>
        </w:rPr>
        <w:t>azonnali jelzés</w:t>
      </w:r>
      <w:r w:rsidRPr="00C11750">
        <w:rPr>
          <w:rStyle w:val="normaltextrun"/>
          <w:rFonts w:ascii="Calibri" w:hAnsi="Calibri" w:cs="Segoe UI"/>
          <w:b/>
          <w:sz w:val="22"/>
          <w:szCs w:val="22"/>
        </w:rPr>
        <w:t xml:space="preserve"> a vezető, illetve a titkárság felé. A hosszabb táppénz esetén a várható távollét időtartamának esetleges jelzése (pl. folyamatos táppénz stb.)</w:t>
      </w:r>
      <w:r w:rsidRPr="00C11750">
        <w:rPr>
          <w:rStyle w:val="eop"/>
          <w:rFonts w:ascii="Calibri" w:hAnsi="Calibri" w:cs="Segoe UI"/>
          <w:b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 munkaidőkeret – ami január óta él - azt jelenti, hogy heti 40 óra + ebédidő. A 6 órás munkaidőnél nincs ebédidő. Aki pénteken 6 órát szeretne dolgozni, akkor előtte a héten fél órákat kell gyűjtenie.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Gyűjtögetni plusz órákat arra, hogy azt egész csúsztatós napként kivegyük, nem lehet!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 vezetői értekezleten elhangzott, hogy nem lehet engedély nélkül nyilatkozni, megszólalni! Minden esetben engedélyt kell kérni a sajtó vagy magánszemély részére történő nyilatkozáshoz, kérdés megválaszolásához. A kérdést, sajtónyilatkozatot továbbítani kell engedélyeztetés céljából az </w:t>
      </w:r>
      <w:proofErr w:type="spellStart"/>
      <w:r>
        <w:rPr>
          <w:rStyle w:val="normaltextrun"/>
          <w:rFonts w:ascii="Calibri" w:hAnsi="Calibri" w:cs="Segoe UI"/>
          <w:sz w:val="22"/>
          <w:szCs w:val="22"/>
        </w:rPr>
        <w:t>OH-</w:t>
      </w:r>
      <w:r>
        <w:rPr>
          <w:rStyle w:val="spellingerror"/>
          <w:rFonts w:ascii="Calibri" w:hAnsi="Calibri" w:cs="Segoe UI"/>
          <w:sz w:val="22"/>
          <w:szCs w:val="22"/>
        </w:rPr>
        <w:t>ba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> Géczi Dóra részére. Mindig meg is kérjük ezt az engedélyt.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proofErr w:type="gramStart"/>
      <w:r>
        <w:rPr>
          <w:rStyle w:val="normaltextrun"/>
          <w:rFonts w:ascii="Calibri" w:hAnsi="Calibri" w:cs="Segoe UI"/>
          <w:sz w:val="22"/>
          <w:szCs w:val="22"/>
        </w:rPr>
        <w:t>Az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OH honlapján tették elérhetővé a NAT-ot, a közlönyben még nem került megjelenésre.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Az </w:t>
      </w:r>
      <w:proofErr w:type="spellStart"/>
      <w:r>
        <w:rPr>
          <w:rStyle w:val="normaltextrun"/>
          <w:rFonts w:ascii="Calibri" w:hAnsi="Calibri" w:cs="Segoe UI"/>
          <w:sz w:val="22"/>
          <w:szCs w:val="22"/>
        </w:rPr>
        <w:t>OH-ban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> a TÉR rendszer működik. Erről bővebben Csörge Anna Mária fog tájékoztatás adni a kollégák részére délután. Az </w:t>
      </w:r>
      <w:proofErr w:type="spellStart"/>
      <w:r>
        <w:rPr>
          <w:rStyle w:val="normaltextrun"/>
          <w:rFonts w:ascii="Calibri" w:hAnsi="Calibri" w:cs="Segoe UI"/>
          <w:sz w:val="22"/>
          <w:szCs w:val="22"/>
        </w:rPr>
        <w:t>OH-s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> kollégák az értékelésen már átestek, OPKM-ben ezt március végéig kell megtenni.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Megtörtént </w:t>
      </w:r>
      <w:r>
        <w:rPr>
          <w:rStyle w:val="contextualspellingandgrammarerror"/>
          <w:rFonts w:ascii="Calibri" w:hAnsi="Calibri" w:cs="Segoe UI"/>
          <w:sz w:val="22"/>
          <w:szCs w:val="22"/>
        </w:rPr>
        <w:t>az</w:t>
      </w:r>
      <w:r>
        <w:rPr>
          <w:rStyle w:val="normaltextrun"/>
          <w:rFonts w:ascii="Calibri" w:hAnsi="Calibri" w:cs="Segoe UI"/>
          <w:sz w:val="22"/>
          <w:szCs w:val="22"/>
        </w:rPr>
        <w:t> OH Humánpolitikai Főosztályának átköltöztetése az R-70-be, a 4. emeleten kaptak helyet.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Az ólomcsövek cseréje az épületben elkezdődött.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2020. 02. 22-i Kerekasztal programsorozat „Egy kép többet mond ezer szónál” c. rendezvény lezajlott. Jó visszajelzéseket kaptunk a szakértőktől és a résztvevőktől egyaránt.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Az SZMSZ-ben rögzítve van, hogy minden munkatárs írásban konzultáljon, akkor is, ha telefonon már megtörtént az egyeztetés. Ez saját magunk védelmében is fontos, valamint a számonkérés miatt is.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Pozitív diszkrimináció tapasztalható az OPKM </w:t>
      </w:r>
      <w:r>
        <w:rPr>
          <w:rStyle w:val="contextualspellingandgrammarerror"/>
          <w:rFonts w:ascii="Calibri" w:hAnsi="Calibri" w:cs="Segoe UI"/>
          <w:sz w:val="22"/>
          <w:szCs w:val="22"/>
        </w:rPr>
        <w:t>felé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>az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OH részéről. Ennek további folyamatos fenntartása fontos számunkra.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Egyéb felmerült kérdés, hozzászólás</w:t>
      </w:r>
      <w:r>
        <w:rPr>
          <w:rStyle w:val="normaltextrun"/>
          <w:rFonts w:ascii="Calibri" w:hAnsi="Calibri" w:cs="Segoe UI"/>
          <w:b/>
          <w:bCs/>
          <w:sz w:val="22"/>
          <w:szCs w:val="22"/>
        </w:rPr>
        <w:t>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proofErr w:type="spellStart"/>
      <w:r>
        <w:rPr>
          <w:rStyle w:val="spellingerror"/>
          <w:rFonts w:ascii="Calibri" w:hAnsi="Calibri" w:cs="Segoe UI"/>
          <w:sz w:val="22"/>
          <w:szCs w:val="22"/>
        </w:rPr>
        <w:t>Malatinszki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> Viktória új munkatársunk – aki március eleje óta kollégánk - röviden bemutatkozott, mondott egy pár szót magáról.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Segoe UI"/>
          <w:sz w:val="22"/>
          <w:szCs w:val="22"/>
        </w:rPr>
        <w:t>Péterfi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> Rita főigazgató megköszönte a részvételt.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11750" w:rsidRDefault="00C11750" w:rsidP="00C117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K.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>m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.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>f</w:t>
      </w:r>
      <w:proofErr w:type="gramEnd"/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AC484F" w:rsidRDefault="005B5D01"/>
    <w:sectPr w:rsidR="00AC4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D19"/>
    <w:multiLevelType w:val="multilevel"/>
    <w:tmpl w:val="80EC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52CD0"/>
    <w:multiLevelType w:val="multilevel"/>
    <w:tmpl w:val="BFA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850E55"/>
    <w:multiLevelType w:val="multilevel"/>
    <w:tmpl w:val="E6C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D13448"/>
    <w:multiLevelType w:val="multilevel"/>
    <w:tmpl w:val="E2E4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BA70CC"/>
    <w:multiLevelType w:val="multilevel"/>
    <w:tmpl w:val="20C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B44576"/>
    <w:multiLevelType w:val="multilevel"/>
    <w:tmpl w:val="FD8C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6974B4"/>
    <w:multiLevelType w:val="multilevel"/>
    <w:tmpl w:val="D0389A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50"/>
    <w:rsid w:val="005B5D01"/>
    <w:rsid w:val="00C11750"/>
    <w:rsid w:val="00C2629D"/>
    <w:rsid w:val="00E2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42D27-C660-4102-8CE4-0F001DCE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C1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C11750"/>
  </w:style>
  <w:style w:type="character" w:customStyle="1" w:styleId="eop">
    <w:name w:val="eop"/>
    <w:basedOn w:val="Bekezdsalapbettpusa"/>
    <w:rsid w:val="00C11750"/>
  </w:style>
  <w:style w:type="character" w:customStyle="1" w:styleId="contextualspellingandgrammarerror">
    <w:name w:val="contextualspellingandgrammarerror"/>
    <w:basedOn w:val="Bekezdsalapbettpusa"/>
    <w:rsid w:val="00C11750"/>
  </w:style>
  <w:style w:type="character" w:customStyle="1" w:styleId="spellingerror">
    <w:name w:val="spellingerror"/>
    <w:basedOn w:val="Bekezdsalapbettpusa"/>
    <w:rsid w:val="00C11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2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Klári</cp:lastModifiedBy>
  <cp:revision>2</cp:revision>
  <dcterms:created xsi:type="dcterms:W3CDTF">2020-03-17T09:35:00Z</dcterms:created>
  <dcterms:modified xsi:type="dcterms:W3CDTF">2020-03-17T09:35:00Z</dcterms:modified>
</cp:coreProperties>
</file>