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1A312E" w:rsidP="001A312E">
      <w:pPr>
        <w:jc w:val="center"/>
        <w:rPr>
          <w:b/>
        </w:rPr>
      </w:pPr>
      <w:r>
        <w:rPr>
          <w:b/>
        </w:rPr>
        <w:t>361-362 szócikkek</w:t>
      </w:r>
    </w:p>
    <w:p w:rsidR="001A312E" w:rsidRDefault="001A312E" w:rsidP="001A312E">
      <w:pPr>
        <w:jc w:val="center"/>
        <w:rPr>
          <w:b/>
        </w:rPr>
      </w:pPr>
    </w:p>
    <w:p w:rsidR="001A312E" w:rsidRDefault="001A312E" w:rsidP="001A312E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01D10" w:rsidTr="001A312E">
        <w:tc>
          <w:tcPr>
            <w:tcW w:w="9212" w:type="dxa"/>
          </w:tcPr>
          <w:p w:rsidR="00101D10" w:rsidRDefault="00101D10" w:rsidP="006E4905">
            <w:bookmarkStart w:id="0" w:name="_GoBack"/>
            <w:bookmarkEnd w:id="0"/>
            <w:r>
              <w:t>gyógypedagógus</w:t>
            </w:r>
          </w:p>
          <w:p w:rsidR="00101D10" w:rsidRDefault="00101D10" w:rsidP="006E4905">
            <w:pPr>
              <w:ind w:left="708"/>
            </w:pPr>
            <w:r>
              <w:t>F:</w:t>
            </w:r>
            <w:r>
              <w:tab/>
              <w:t>pedagógus</w:t>
            </w:r>
          </w:p>
          <w:p w:rsidR="00101D10" w:rsidRDefault="00101D10" w:rsidP="006E4905">
            <w:pPr>
              <w:ind w:left="708"/>
            </w:pPr>
            <w:r>
              <w:t>A:</w:t>
            </w:r>
            <w:r>
              <w:tab/>
              <w:t>konduktor</w:t>
            </w:r>
          </w:p>
          <w:p w:rsidR="00101D10" w:rsidRDefault="00101D10" w:rsidP="006E4905">
            <w:pPr>
              <w:ind w:left="1416"/>
            </w:pPr>
            <w:r>
              <w:t>logopédus</w:t>
            </w:r>
          </w:p>
          <w:p w:rsidR="00101D10" w:rsidRDefault="00101D10" w:rsidP="006E4905">
            <w:pPr>
              <w:ind w:left="1416"/>
            </w:pPr>
            <w:proofErr w:type="spellStart"/>
            <w:r>
              <w:t>oligofrénpedagógus</w:t>
            </w:r>
            <w:proofErr w:type="spellEnd"/>
          </w:p>
          <w:p w:rsidR="00101D10" w:rsidRDefault="00101D10" w:rsidP="006E4905">
            <w:pPr>
              <w:ind w:left="1416"/>
            </w:pPr>
            <w:proofErr w:type="spellStart"/>
            <w:r>
              <w:t>szomatopedagógus</w:t>
            </w:r>
            <w:proofErr w:type="spellEnd"/>
          </w:p>
          <w:p w:rsidR="00101D10" w:rsidRDefault="00101D10" w:rsidP="006E4905">
            <w:pPr>
              <w:ind w:left="1416"/>
            </w:pPr>
            <w:proofErr w:type="spellStart"/>
            <w:r>
              <w:t>szurdopedagógus</w:t>
            </w:r>
            <w:proofErr w:type="spellEnd"/>
          </w:p>
          <w:p w:rsidR="00101D10" w:rsidRDefault="00101D10" w:rsidP="00E5033F">
            <w:pPr>
              <w:ind w:left="1416"/>
            </w:pPr>
            <w:proofErr w:type="spellStart"/>
            <w:r>
              <w:t>tiflopedagógus</w:t>
            </w:r>
            <w:proofErr w:type="spellEnd"/>
          </w:p>
          <w:p w:rsidR="00101D10" w:rsidRDefault="00101D10" w:rsidP="00E5033F">
            <w:pPr>
              <w:ind w:left="1416"/>
            </w:pPr>
            <w:r>
              <w:t>utazó tanár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CF6EC6">
            <w:r>
              <w:t>kapcsolat</w:t>
            </w:r>
          </w:p>
          <w:p w:rsidR="00101D10" w:rsidRDefault="00101D10" w:rsidP="00CF6EC6">
            <w:pPr>
              <w:ind w:left="708"/>
            </w:pPr>
            <w:r>
              <w:t>A:</w:t>
            </w:r>
            <w:r>
              <w:tab/>
              <w:t>csoportközi kapcsolatok</w:t>
            </w:r>
          </w:p>
          <w:p w:rsidR="00101D10" w:rsidRDefault="00101D10" w:rsidP="00CF6EC6">
            <w:pPr>
              <w:ind w:left="1416"/>
            </w:pPr>
            <w:r>
              <w:t>élettársi kapcsolat</w:t>
            </w:r>
          </w:p>
          <w:p w:rsidR="00101D10" w:rsidRDefault="00101D10" w:rsidP="00CF6EC6">
            <w:pPr>
              <w:ind w:left="1416"/>
            </w:pPr>
            <w:r>
              <w:t>emberi kapcsolatok</w:t>
            </w:r>
          </w:p>
          <w:p w:rsidR="00101D10" w:rsidRDefault="00101D10" w:rsidP="00CF6EC6">
            <w:pPr>
              <w:ind w:left="1416"/>
            </w:pPr>
            <w:r>
              <w:t>felnőtt-gyermek kapcsolat</w:t>
            </w:r>
          </w:p>
          <w:p w:rsidR="00101D10" w:rsidRDefault="00101D10" w:rsidP="00CF6EC6">
            <w:pPr>
              <w:ind w:left="1416"/>
            </w:pPr>
            <w:r>
              <w:t>interperszonális kapcsolat</w:t>
            </w:r>
          </w:p>
          <w:p w:rsidR="00101D10" w:rsidRDefault="00101D10" w:rsidP="00CF6EC6">
            <w:pPr>
              <w:ind w:left="1416"/>
            </w:pPr>
            <w:r>
              <w:t>iskola kapcsolatai</w:t>
            </w:r>
          </w:p>
          <w:p w:rsidR="00101D10" w:rsidRDefault="00101D10" w:rsidP="00CF6EC6">
            <w:pPr>
              <w:ind w:left="1416"/>
            </w:pPr>
            <w:r>
              <w:t>kulturális kapcsolat</w:t>
            </w:r>
          </w:p>
          <w:p w:rsidR="00101D10" w:rsidRDefault="00101D10" w:rsidP="00CF6EC6">
            <w:pPr>
              <w:ind w:left="1416"/>
            </w:pPr>
            <w:r>
              <w:t>partnerkapcsolat</w:t>
            </w:r>
          </w:p>
          <w:p w:rsidR="00101D10" w:rsidRDefault="00101D10" w:rsidP="00CF6EC6">
            <w:pPr>
              <w:ind w:left="1416"/>
            </w:pPr>
            <w:r>
              <w:t>szakmaközi kapcsolat</w:t>
            </w:r>
          </w:p>
          <w:p w:rsidR="00101D10" w:rsidRDefault="00101D10" w:rsidP="00CF6EC6">
            <w:pPr>
              <w:ind w:left="1416"/>
            </w:pPr>
            <w:r>
              <w:t>szülő-iskola kapcsolat</w:t>
            </w:r>
          </w:p>
          <w:p w:rsidR="00101D10" w:rsidRDefault="00101D10" w:rsidP="00CF6EC6">
            <w:pPr>
              <w:ind w:left="1416"/>
            </w:pPr>
            <w:r>
              <w:t>szülő-óvoda kapcsolat</w:t>
            </w:r>
          </w:p>
          <w:p w:rsidR="00101D10" w:rsidRDefault="00101D10" w:rsidP="00CF6EC6">
            <w:pPr>
              <w:ind w:left="1416"/>
            </w:pPr>
            <w:r>
              <w:t>szülő-pedagógus kapcsolat</w:t>
            </w:r>
          </w:p>
          <w:p w:rsidR="00101D10" w:rsidRDefault="00101D10" w:rsidP="00CF6EC6">
            <w:pPr>
              <w:ind w:left="1416"/>
            </w:pPr>
            <w:r>
              <w:t>társas kapcsolatok</w:t>
            </w:r>
          </w:p>
        </w:tc>
      </w:tr>
      <w:tr w:rsidR="00101D10" w:rsidTr="00DB3D5D">
        <w:trPr>
          <w:trHeight w:val="1520"/>
        </w:trPr>
        <w:tc>
          <w:tcPr>
            <w:tcW w:w="9212" w:type="dxa"/>
          </w:tcPr>
          <w:p w:rsidR="00101D10" w:rsidRDefault="00101D10" w:rsidP="00DB3D5D">
            <w:r>
              <w:t>nevelő</w:t>
            </w:r>
          </w:p>
          <w:p w:rsidR="00101D10" w:rsidRDefault="00101D10" w:rsidP="00DB3D5D">
            <w:pPr>
              <w:ind w:left="708"/>
            </w:pPr>
            <w:r>
              <w:t>F:</w:t>
            </w:r>
            <w:r>
              <w:tab/>
              <w:t>pedagógus</w:t>
            </w:r>
          </w:p>
          <w:p w:rsidR="00101D10" w:rsidRDefault="00101D10" w:rsidP="00DB3D5D">
            <w:pPr>
              <w:ind w:left="708"/>
            </w:pPr>
            <w:r>
              <w:t>A:</w:t>
            </w:r>
            <w:r>
              <w:tab/>
              <w:t>kisgyermeknevelő</w:t>
            </w:r>
          </w:p>
          <w:p w:rsidR="00101D10" w:rsidRDefault="00101D10" w:rsidP="00DB3D5D">
            <w:pPr>
              <w:ind w:left="1416"/>
            </w:pPr>
            <w:r>
              <w:t>napközis nevelő</w:t>
            </w:r>
          </w:p>
          <w:p w:rsidR="00101D10" w:rsidRDefault="00101D10" w:rsidP="00DB3D5D">
            <w:pPr>
              <w:ind w:left="1416"/>
            </w:pPr>
            <w:r>
              <w:t>nevelőtanár</w:t>
            </w:r>
          </w:p>
          <w:p w:rsidR="00101D10" w:rsidRDefault="00101D10" w:rsidP="00DB3D5D">
            <w:pPr>
              <w:ind w:left="1416"/>
            </w:pPr>
            <w:r>
              <w:t>nevelőtiszt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2B315E">
            <w:r>
              <w:t>pedagógus</w:t>
            </w:r>
          </w:p>
          <w:p w:rsidR="00101D10" w:rsidRDefault="00101D10" w:rsidP="002B315E">
            <w:pPr>
              <w:ind w:left="708"/>
            </w:pPr>
            <w:r>
              <w:t>A:</w:t>
            </w:r>
            <w:r>
              <w:tab/>
            </w:r>
            <w:proofErr w:type="spellStart"/>
            <w:r>
              <w:t>andragógus</w:t>
            </w:r>
            <w:proofErr w:type="spellEnd"/>
          </w:p>
          <w:p w:rsidR="00101D10" w:rsidRDefault="00101D10" w:rsidP="002B315E">
            <w:pPr>
              <w:ind w:left="1416"/>
            </w:pPr>
            <w:r>
              <w:t>drámapedagógus</w:t>
            </w:r>
          </w:p>
          <w:p w:rsidR="00101D10" w:rsidRDefault="00101D10" w:rsidP="002B315E">
            <w:pPr>
              <w:ind w:left="1416"/>
            </w:pPr>
            <w:r>
              <w:t>egyetemi oktató</w:t>
            </w:r>
          </w:p>
          <w:p w:rsidR="00101D10" w:rsidRDefault="00101D10" w:rsidP="002B315E">
            <w:pPr>
              <w:ind w:left="1416"/>
            </w:pPr>
            <w:r>
              <w:t>főiskolai oktató</w:t>
            </w:r>
          </w:p>
          <w:p w:rsidR="00101D10" w:rsidRDefault="00101D10" w:rsidP="002B315E">
            <w:pPr>
              <w:ind w:left="1416"/>
            </w:pPr>
            <w:r>
              <w:t>gyógypedagógus</w:t>
            </w:r>
          </w:p>
          <w:p w:rsidR="00101D10" w:rsidRDefault="00101D10" w:rsidP="002B315E">
            <w:pPr>
              <w:ind w:left="1416"/>
            </w:pPr>
            <w:r>
              <w:t>hitoktató</w:t>
            </w:r>
          </w:p>
          <w:p w:rsidR="00101D10" w:rsidRDefault="00101D10" w:rsidP="002B315E">
            <w:pPr>
              <w:ind w:left="1416"/>
            </w:pPr>
            <w:r>
              <w:t>iskolai könyvtáros</w:t>
            </w:r>
          </w:p>
          <w:p w:rsidR="00101D10" w:rsidRDefault="00101D10" w:rsidP="002B315E">
            <w:pPr>
              <w:ind w:left="1416"/>
            </w:pPr>
            <w:r>
              <w:t>képesítés nélküli pedagógus</w:t>
            </w:r>
          </w:p>
          <w:p w:rsidR="00101D10" w:rsidRDefault="00101D10" w:rsidP="002B315E">
            <w:pPr>
              <w:ind w:left="1416"/>
            </w:pPr>
            <w:r>
              <w:t>médiapedagógus</w:t>
            </w:r>
          </w:p>
          <w:p w:rsidR="00101D10" w:rsidRDefault="00101D10" w:rsidP="002B315E">
            <w:pPr>
              <w:ind w:left="1416"/>
            </w:pPr>
            <w:r>
              <w:t>nevelő</w:t>
            </w:r>
          </w:p>
          <w:p w:rsidR="00101D10" w:rsidRDefault="00101D10" w:rsidP="002B315E">
            <w:pPr>
              <w:ind w:left="1416"/>
            </w:pPr>
            <w:r>
              <w:t>osztályfőnök</w:t>
            </w:r>
          </w:p>
          <w:p w:rsidR="00101D10" w:rsidRDefault="00101D10" w:rsidP="002B315E">
            <w:pPr>
              <w:ind w:left="1416"/>
            </w:pPr>
            <w:r>
              <w:t>óvodapedagógus</w:t>
            </w:r>
          </w:p>
          <w:p w:rsidR="00101D10" w:rsidRDefault="00101D10" w:rsidP="002B315E">
            <w:pPr>
              <w:ind w:left="1416"/>
            </w:pPr>
            <w:proofErr w:type="spellStart"/>
            <w:r>
              <w:t>pszichopedagógus</w:t>
            </w:r>
            <w:proofErr w:type="spellEnd"/>
          </w:p>
          <w:p w:rsidR="00101D10" w:rsidRDefault="00101D10" w:rsidP="002B315E">
            <w:pPr>
              <w:ind w:left="1416"/>
            </w:pPr>
            <w:r>
              <w:t>szakoktató</w:t>
            </w:r>
          </w:p>
          <w:p w:rsidR="00101D10" w:rsidRDefault="00101D10" w:rsidP="002B315E">
            <w:pPr>
              <w:ind w:left="1416"/>
            </w:pPr>
            <w:r>
              <w:t>szociálpedagógus</w:t>
            </w:r>
          </w:p>
          <w:p w:rsidR="00101D10" w:rsidRDefault="00101D10" w:rsidP="002B315E">
            <w:pPr>
              <w:ind w:left="1416"/>
            </w:pPr>
            <w:r>
              <w:t>tanár</w:t>
            </w:r>
          </w:p>
          <w:p w:rsidR="00101D10" w:rsidRDefault="00101D10" w:rsidP="002B315E">
            <w:pPr>
              <w:ind w:left="1416"/>
            </w:pPr>
            <w:r>
              <w:t>tanító</w:t>
            </w:r>
          </w:p>
          <w:p w:rsidR="00101D10" w:rsidRDefault="00101D10" w:rsidP="002B315E">
            <w:pPr>
              <w:ind w:left="1416"/>
            </w:pPr>
            <w:r>
              <w:lastRenderedPageBreak/>
              <w:t>vezető pedagógus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C07101">
            <w:r>
              <w:lastRenderedPageBreak/>
              <w:t>pedagógusképzés</w:t>
            </w:r>
          </w:p>
          <w:p w:rsidR="00101D10" w:rsidRDefault="00101D10" w:rsidP="00C07101">
            <w:pPr>
              <w:ind w:left="708"/>
            </w:pPr>
            <w:r>
              <w:t>F:</w:t>
            </w:r>
            <w:r>
              <w:tab/>
              <w:t>képzés</w:t>
            </w:r>
          </w:p>
          <w:p w:rsidR="00101D10" w:rsidRDefault="00101D10" w:rsidP="00C07101">
            <w:pPr>
              <w:ind w:left="708"/>
            </w:pPr>
            <w:r>
              <w:t>A:</w:t>
            </w:r>
            <w:r>
              <w:tab/>
              <w:t>gyógypedagógus-képzés</w:t>
            </w:r>
          </w:p>
          <w:p w:rsidR="00101D10" w:rsidRDefault="00101D10" w:rsidP="00C07101">
            <w:pPr>
              <w:ind w:left="1416"/>
            </w:pPr>
            <w:r>
              <w:t>hitoktatóképzés</w:t>
            </w:r>
          </w:p>
          <w:p w:rsidR="00101D10" w:rsidRDefault="00101D10" w:rsidP="00C07101">
            <w:pPr>
              <w:ind w:left="1416"/>
            </w:pPr>
            <w:r>
              <w:t>konduktorképzés</w:t>
            </w:r>
          </w:p>
          <w:p w:rsidR="00101D10" w:rsidRDefault="00101D10" w:rsidP="00C07101">
            <w:pPr>
              <w:ind w:left="1416"/>
            </w:pPr>
            <w:r>
              <w:t>óvodapedagógus-képzés</w:t>
            </w:r>
          </w:p>
          <w:p w:rsidR="00101D10" w:rsidRDefault="00101D10" w:rsidP="00C07101">
            <w:pPr>
              <w:ind w:left="1416"/>
            </w:pPr>
            <w:r>
              <w:t>pedagógus-továbbképzés</w:t>
            </w:r>
          </w:p>
          <w:p w:rsidR="00101D10" w:rsidRDefault="00101D10" w:rsidP="00C07101">
            <w:pPr>
              <w:ind w:left="1416"/>
            </w:pPr>
            <w:proofErr w:type="spellStart"/>
            <w:r>
              <w:t>szakoktatóképzés</w:t>
            </w:r>
            <w:proofErr w:type="spellEnd"/>
          </w:p>
          <w:p w:rsidR="00101D10" w:rsidRDefault="00101D10" w:rsidP="00C07101">
            <w:pPr>
              <w:ind w:left="1416"/>
            </w:pPr>
            <w:r>
              <w:t>tanárképzés</w:t>
            </w:r>
          </w:p>
          <w:p w:rsidR="00101D10" w:rsidRDefault="00101D10" w:rsidP="00C07101">
            <w:pPr>
              <w:ind w:left="1416"/>
            </w:pPr>
            <w:r>
              <w:t>tanítóképzés</w:t>
            </w:r>
          </w:p>
          <w:p w:rsidR="00101D10" w:rsidRDefault="00101D10" w:rsidP="00C07101">
            <w:pPr>
              <w:ind w:left="708"/>
            </w:pPr>
            <w:r>
              <w:t>X:</w:t>
            </w:r>
            <w:r>
              <w:tab/>
              <w:t>tanítási gyakorlat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BF687E">
            <w:r>
              <w:t>szülő</w:t>
            </w:r>
          </w:p>
          <w:p w:rsidR="00101D10" w:rsidRDefault="00101D10" w:rsidP="00BF687E">
            <w:pPr>
              <w:ind w:left="708"/>
            </w:pPr>
            <w:r>
              <w:t>A:</w:t>
            </w:r>
            <w:r>
              <w:tab/>
              <w:t>anya</w:t>
            </w:r>
          </w:p>
          <w:p w:rsidR="00101D10" w:rsidRDefault="00101D10" w:rsidP="00BF687E">
            <w:pPr>
              <w:ind w:left="1416"/>
            </w:pPr>
            <w:r>
              <w:t>apa</w:t>
            </w:r>
          </w:p>
          <w:p w:rsidR="00101D10" w:rsidRDefault="00101D10" w:rsidP="00BF687E">
            <w:pPr>
              <w:ind w:left="1416"/>
            </w:pPr>
            <w:r>
              <w:t>nevelőszülő</w:t>
            </w:r>
          </w:p>
          <w:p w:rsidR="00101D10" w:rsidRDefault="00101D10" w:rsidP="00BF687E">
            <w:pPr>
              <w:ind w:left="708"/>
            </w:pPr>
            <w:r>
              <w:t>X:</w:t>
            </w:r>
            <w:r>
              <w:tab/>
              <w:t>nagyszülő</w:t>
            </w:r>
          </w:p>
          <w:p w:rsidR="00101D10" w:rsidRDefault="00101D10" w:rsidP="00BF687E">
            <w:pPr>
              <w:ind w:left="1416"/>
            </w:pPr>
            <w:r>
              <w:t>család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6962D5">
            <w:r>
              <w:t>tanár</w:t>
            </w:r>
          </w:p>
          <w:p w:rsidR="00101D10" w:rsidRDefault="00101D10" w:rsidP="006962D5">
            <w:pPr>
              <w:ind w:left="708"/>
            </w:pPr>
            <w:r>
              <w:t>F:</w:t>
            </w:r>
            <w:r>
              <w:tab/>
              <w:t>pedagógus</w:t>
            </w:r>
          </w:p>
          <w:p w:rsidR="00101D10" w:rsidRDefault="00101D10" w:rsidP="006962D5">
            <w:pPr>
              <w:ind w:left="708"/>
            </w:pPr>
            <w:r>
              <w:t>A:</w:t>
            </w:r>
            <w:r>
              <w:tab/>
              <w:t>cseretanár</w:t>
            </w:r>
          </w:p>
          <w:p w:rsidR="00101D10" w:rsidRDefault="00101D10" w:rsidP="006962D5">
            <w:pPr>
              <w:ind w:left="1416"/>
            </w:pPr>
            <w:r>
              <w:t>hittantanár</w:t>
            </w:r>
          </w:p>
          <w:p w:rsidR="00101D10" w:rsidRDefault="00101D10" w:rsidP="006962D5">
            <w:pPr>
              <w:ind w:left="1416"/>
            </w:pPr>
            <w:r>
              <w:t>külföldi tanár</w:t>
            </w:r>
          </w:p>
          <w:p w:rsidR="00101D10" w:rsidRDefault="00101D10" w:rsidP="006962D5">
            <w:pPr>
              <w:ind w:left="1416"/>
            </w:pPr>
            <w:r>
              <w:t>mérnöktanár</w:t>
            </w:r>
          </w:p>
          <w:p w:rsidR="00101D10" w:rsidRDefault="00101D10" w:rsidP="006962D5">
            <w:pPr>
              <w:ind w:left="1416"/>
            </w:pPr>
            <w:r>
              <w:t>műszaki tanár</w:t>
            </w:r>
          </w:p>
          <w:p w:rsidR="00101D10" w:rsidRDefault="00101D10" w:rsidP="006962D5">
            <w:pPr>
              <w:ind w:left="1416"/>
            </w:pPr>
            <w:r>
              <w:t>nevelőtanár</w:t>
            </w:r>
          </w:p>
          <w:p w:rsidR="00101D10" w:rsidRDefault="00101D10" w:rsidP="006962D5">
            <w:pPr>
              <w:ind w:left="1416"/>
            </w:pPr>
            <w:r>
              <w:t>óraadó tanár</w:t>
            </w:r>
          </w:p>
          <w:p w:rsidR="00101D10" w:rsidRDefault="00101D10" w:rsidP="006962D5">
            <w:pPr>
              <w:ind w:left="1416"/>
            </w:pPr>
            <w:r>
              <w:t>segédtanár</w:t>
            </w:r>
          </w:p>
          <w:p w:rsidR="00101D10" w:rsidRDefault="00101D10" w:rsidP="006962D5">
            <w:pPr>
              <w:ind w:left="1416"/>
            </w:pPr>
            <w:r>
              <w:t>szakmai tanár</w:t>
            </w:r>
          </w:p>
          <w:p w:rsidR="00101D10" w:rsidRDefault="00101D10" w:rsidP="006962D5">
            <w:pPr>
              <w:ind w:left="1416"/>
            </w:pPr>
            <w:r>
              <w:t>utazó tanár</w:t>
            </w:r>
          </w:p>
          <w:p w:rsidR="00101D10" w:rsidRDefault="00101D10" w:rsidP="006962D5">
            <w:pPr>
              <w:ind w:left="1416"/>
            </w:pPr>
            <w:r>
              <w:t>vendégtanár</w:t>
            </w:r>
          </w:p>
          <w:p w:rsidR="00101D10" w:rsidRDefault="00101D10" w:rsidP="006962D5">
            <w:pPr>
              <w:ind w:left="1416"/>
            </w:pPr>
            <w:r>
              <w:t>vezetőtanár</w:t>
            </w:r>
          </w:p>
          <w:p w:rsidR="00101D10" w:rsidRDefault="00101D10" w:rsidP="006962D5">
            <w:pPr>
              <w:ind w:left="1416"/>
            </w:pPr>
            <w:r>
              <w:t>zenetanár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E5033F">
            <w:r>
              <w:t>tanító</w:t>
            </w:r>
          </w:p>
          <w:p w:rsidR="00101D10" w:rsidRDefault="00101D10" w:rsidP="00E5033F">
            <w:pPr>
              <w:ind w:left="708"/>
            </w:pPr>
            <w:r>
              <w:t>F:</w:t>
            </w:r>
            <w:r>
              <w:tab/>
              <w:t>pedagógus</w:t>
            </w:r>
          </w:p>
          <w:p w:rsidR="00101D10" w:rsidRDefault="00101D10" w:rsidP="00E5033F">
            <w:pPr>
              <w:ind w:left="708"/>
            </w:pPr>
            <w:r>
              <w:t>A:</w:t>
            </w:r>
            <w:r>
              <w:tab/>
              <w:t>házitanító</w:t>
            </w:r>
          </w:p>
          <w:p w:rsidR="00101D10" w:rsidRDefault="00101D10" w:rsidP="00E5033F">
            <w:pPr>
              <w:ind w:left="1416"/>
            </w:pPr>
            <w:r>
              <w:t>kántortanító</w:t>
            </w:r>
          </w:p>
          <w:p w:rsidR="00101D10" w:rsidRDefault="00101D10" w:rsidP="00E5033F">
            <w:pPr>
              <w:ind w:left="1416"/>
            </w:pPr>
            <w:r>
              <w:t>néptanító</w:t>
            </w:r>
          </w:p>
          <w:p w:rsidR="00101D10" w:rsidRDefault="00101D10" w:rsidP="00E5033F">
            <w:pPr>
              <w:ind w:left="1416"/>
            </w:pPr>
            <w:r>
              <w:t>vándortanító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0E6C79">
            <w:r>
              <w:t>vezető</w:t>
            </w:r>
          </w:p>
          <w:p w:rsidR="00101D10" w:rsidRDefault="00101D10" w:rsidP="000E6C79">
            <w:pPr>
              <w:ind w:left="708"/>
            </w:pPr>
            <w:r>
              <w:t>A:</w:t>
            </w:r>
            <w:r>
              <w:tab/>
              <w:t>dékán</w:t>
            </w:r>
          </w:p>
          <w:p w:rsidR="00101D10" w:rsidRDefault="00101D10" w:rsidP="000E6C79">
            <w:pPr>
              <w:ind w:left="1416"/>
            </w:pPr>
            <w:r>
              <w:t>rektor</w:t>
            </w:r>
          </w:p>
          <w:p w:rsidR="00101D10" w:rsidRDefault="00101D10" w:rsidP="000E6C79">
            <w:pPr>
              <w:ind w:left="1416"/>
            </w:pPr>
            <w:r>
              <w:t>óvodavezető</w:t>
            </w:r>
          </w:p>
        </w:tc>
      </w:tr>
    </w:tbl>
    <w:p w:rsidR="001A312E" w:rsidRPr="001A312E" w:rsidRDefault="001A312E" w:rsidP="001A312E"/>
    <w:sectPr w:rsidR="001A312E" w:rsidRPr="001A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2E"/>
    <w:rsid w:val="000739F8"/>
    <w:rsid w:val="000E6C79"/>
    <w:rsid w:val="00101D10"/>
    <w:rsid w:val="001A312E"/>
    <w:rsid w:val="0028397F"/>
    <w:rsid w:val="002B315E"/>
    <w:rsid w:val="004E1E9B"/>
    <w:rsid w:val="006962D5"/>
    <w:rsid w:val="006B5C35"/>
    <w:rsid w:val="006E4905"/>
    <w:rsid w:val="00847DFA"/>
    <w:rsid w:val="00875C73"/>
    <w:rsid w:val="009A0F64"/>
    <w:rsid w:val="00B95858"/>
    <w:rsid w:val="00BF687E"/>
    <w:rsid w:val="00C07101"/>
    <w:rsid w:val="00C6714F"/>
    <w:rsid w:val="00CF6EC6"/>
    <w:rsid w:val="00DB3D5D"/>
    <w:rsid w:val="00E5033F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1A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1A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11</cp:revision>
  <dcterms:created xsi:type="dcterms:W3CDTF">2019-04-18T05:37:00Z</dcterms:created>
  <dcterms:modified xsi:type="dcterms:W3CDTF">2019-04-18T06:11:00Z</dcterms:modified>
</cp:coreProperties>
</file>