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7CA" w:rsidRPr="00831918" w:rsidRDefault="007C47CA" w:rsidP="007C47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918">
        <w:rPr>
          <w:rFonts w:ascii="Times New Roman" w:hAnsi="Times New Roman" w:cs="Times New Roman"/>
          <w:i/>
          <w:sz w:val="24"/>
          <w:szCs w:val="24"/>
        </w:rPr>
        <w:t>Módszerek, tevékenységek</w:t>
      </w:r>
    </w:p>
    <w:p w:rsidR="007C47CA" w:rsidRPr="00C20CA7" w:rsidRDefault="007C47CA" w:rsidP="007C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CA7">
        <w:rPr>
          <w:rFonts w:ascii="Times New Roman" w:hAnsi="Times New Roman" w:cs="Times New Roman"/>
          <w:sz w:val="24"/>
          <w:szCs w:val="24"/>
        </w:rPr>
        <w:t>Az  első időszakban a napi munkavégzés, esti beszélgetések, mesélések és a játékok alkották a kis csapat életét.</w:t>
      </w:r>
    </w:p>
    <w:p w:rsidR="007C47CA" w:rsidRPr="00C20CA7" w:rsidRDefault="007C47CA" w:rsidP="007C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CA7">
        <w:rPr>
          <w:rFonts w:ascii="Times New Roman" w:hAnsi="Times New Roman" w:cs="Times New Roman"/>
          <w:sz w:val="24"/>
          <w:szCs w:val="24"/>
        </w:rPr>
        <w:t xml:space="preserve"> „A vezetők feladatként határozták meg</w:t>
      </w:r>
    </w:p>
    <w:p w:rsidR="007C47CA" w:rsidRPr="006E5498" w:rsidRDefault="007C47CA" w:rsidP="007C47C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498">
        <w:rPr>
          <w:rFonts w:ascii="Times New Roman" w:hAnsi="Times New Roman" w:cs="Times New Roman"/>
          <w:sz w:val="24"/>
          <w:szCs w:val="24"/>
        </w:rPr>
        <w:t>a másnapi program részletesen kidolgozták előző nap,</w:t>
      </w:r>
    </w:p>
    <w:p w:rsidR="007C47CA" w:rsidRPr="006E5498" w:rsidRDefault="007C47CA" w:rsidP="007C47C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498">
        <w:rPr>
          <w:rFonts w:ascii="Times New Roman" w:hAnsi="Times New Roman" w:cs="Times New Roman"/>
          <w:sz w:val="24"/>
          <w:szCs w:val="24"/>
        </w:rPr>
        <w:t>az egyéni beszélgetések fontosságát a fiúkkal,</w:t>
      </w:r>
    </w:p>
    <w:p w:rsidR="007C47CA" w:rsidRPr="006E5498" w:rsidRDefault="007C47CA" w:rsidP="007C47C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498">
        <w:rPr>
          <w:rFonts w:ascii="Times New Roman" w:hAnsi="Times New Roman" w:cs="Times New Roman"/>
          <w:sz w:val="24"/>
          <w:szCs w:val="24"/>
        </w:rPr>
        <w:t>este, a vacsorát megelőző időben a napi munka értékelését /első időben mindenki jelenlétében, később családon belül/,</w:t>
      </w:r>
    </w:p>
    <w:p w:rsidR="007C47CA" w:rsidRPr="006E5498" w:rsidRDefault="007C47CA" w:rsidP="007C47C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498">
        <w:rPr>
          <w:rFonts w:ascii="Times New Roman" w:hAnsi="Times New Roman" w:cs="Times New Roman"/>
          <w:sz w:val="24"/>
          <w:szCs w:val="24"/>
        </w:rPr>
        <w:t xml:space="preserve">a legfontosabb feladat az otthon végleges berendezése /a tanya környékének megtisztítása a törmeléktől/.” </w:t>
      </w:r>
    </w:p>
    <w:p w:rsidR="007C47CA" w:rsidRPr="00C20CA7" w:rsidRDefault="007C47CA" w:rsidP="007C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CA7">
        <w:rPr>
          <w:rFonts w:ascii="Times New Roman" w:hAnsi="Times New Roman" w:cs="Times New Roman"/>
          <w:sz w:val="24"/>
          <w:szCs w:val="24"/>
        </w:rPr>
        <w:t xml:space="preserve">A felnőtt vezetők megismerve a gyermekeket olyan megbízásokat adtak nekik, amelyek növelték értéküket önmaguk és társaik előtt. /Pl. a munkakerülő gyermeket veszi maga mellé a munkába, hogy megdicsérhesse este a „családja”, s jutalomból ő mehessen majd a vezetővel Fiúkfalva ügyeinek intézésekor a városba./ </w:t>
      </w:r>
    </w:p>
    <w:p w:rsidR="007C47CA" w:rsidRPr="00C20CA7" w:rsidRDefault="007C47CA" w:rsidP="007C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CA7">
        <w:rPr>
          <w:rFonts w:ascii="Times New Roman" w:hAnsi="Times New Roman" w:cs="Times New Roman"/>
          <w:sz w:val="24"/>
          <w:szCs w:val="24"/>
        </w:rPr>
        <w:t>Amikor már jó ideje ismerték és megismerték egymást a különböző munkákban, a gyerekek maguk választották meg vezetőiket. Nem életkor, hanem rátermettség szerint, s ilyenkor alávetették magukat a legjobban hozzáértő parancsainak. Egymás tudását elismerték, s hamar belátták, hogy mindig a legjobban megfelelő feladatot kell adni mindenkinek, mert abban sikeres, azt örömmel végzi.</w:t>
      </w:r>
      <w:r w:rsidRPr="00C20CA7">
        <w:rPr>
          <w:rFonts w:ascii="Times New Roman" w:hAnsi="Times New Roman" w:cs="Times New Roman"/>
          <w:sz w:val="24"/>
          <w:szCs w:val="24"/>
        </w:rPr>
        <w:tab/>
      </w:r>
    </w:p>
    <w:p w:rsidR="007C47CA" w:rsidRPr="00C20CA7" w:rsidRDefault="007C47CA" w:rsidP="007C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CA7">
        <w:rPr>
          <w:rFonts w:ascii="Times New Roman" w:hAnsi="Times New Roman" w:cs="Times New Roman"/>
          <w:sz w:val="24"/>
          <w:szCs w:val="24"/>
        </w:rPr>
        <w:t xml:space="preserve">A vezetőnek nagyon kellett ügyelnie a mintanyújtásra, mert a   negatív mintákat is átvették a fiúk. /Nem mentek el reggel mosakodni, mert X. bácsi sem ment el./ Ez persze nagy vitákat is kiváltott, hogy lehet-e mindenkitől, mindenben a teljes odaadást, esetenként a teljes lemondást megkövetelni.                                                                                           /Így akár városi élete minden előzetes kényelméről és komfortjáról, személyes kapcsolatairól./     Ugyanilyen vitákat váltott ki a vezetők közt, hogy a lemondás és áldozatvállalás arányban van-e a remélt, elérni kívánt céllal. Egy ilyen eset: felajánlhatja-e az egyik vezető a mindegyikük vacsoráját tartalmazó tálat annak a gyereknek, akinek adagját társai megették, mialatt ez a fiú verekedett az adag kicsinysége miatt?  </w:t>
      </w:r>
    </w:p>
    <w:p w:rsidR="007C47CA" w:rsidRPr="00C20CA7" w:rsidRDefault="007C47CA" w:rsidP="007C47C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CA7">
        <w:rPr>
          <w:rFonts w:ascii="Times New Roman" w:hAnsi="Times New Roman" w:cs="Times New Roman"/>
          <w:sz w:val="24"/>
          <w:szCs w:val="24"/>
        </w:rPr>
        <w:t>A vezetők igyekeztek az elszigeteltségből kimozdítani a gyerekeket, s a környező tanyák, ONCSA-telepek lakóival kapcsolatot, segítő együttműködést teremteni. A szegények egymásrautaltságának és összesegítésének emberformáló példáit élik át naponta a fiúk. Hiszen kívülről egyre jobban szorítja összefogásra, összetartásra őket a közös ellenség: a háború, az éhezés. S mint kitűnik, néha sokkal nagyobb élettapasztalatokkal bírnak, mint felnőtt vezetőik. Jól gazdálkodnak, jól kereskednek.</w:t>
      </w:r>
    </w:p>
    <w:p w:rsidR="007C47CA" w:rsidRDefault="007C47CA">
      <w:bookmarkStart w:id="0" w:name="_GoBack"/>
      <w:bookmarkEnd w:id="0"/>
    </w:p>
    <w:sectPr w:rsidR="007C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6181D"/>
    <w:multiLevelType w:val="hybridMultilevel"/>
    <w:tmpl w:val="329AA994"/>
    <w:lvl w:ilvl="0" w:tplc="040E000F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A0FA7"/>
    <w:multiLevelType w:val="hybridMultilevel"/>
    <w:tmpl w:val="88EEB6F6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A060320A">
      <w:start w:val="5"/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CA"/>
    <w:rsid w:val="00193A75"/>
    <w:rsid w:val="007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7F3F0-A8BA-496A-BD66-48400AE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Trencsenyi Laszlo</dc:creator>
  <cp:keywords/>
  <dc:description/>
  <cp:lastModifiedBy>Trencsenyi Laszlo</cp:lastModifiedBy>
  <cp:revision>1</cp:revision>
  <dcterms:created xsi:type="dcterms:W3CDTF">2019-04-06T15:11:00Z</dcterms:created>
  <dcterms:modified xsi:type="dcterms:W3CDTF">2019-04-06T15:25:00Z</dcterms:modified>
</cp:coreProperties>
</file>