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838" w:rsidRDefault="000D3D84" w:rsidP="00C36BA0">
      <w:pPr>
        <w:jc w:val="center"/>
        <w:rPr>
          <w:b/>
        </w:rPr>
      </w:pPr>
      <w:r>
        <w:rPr>
          <w:b/>
        </w:rPr>
        <w:t>A pe</w:t>
      </w:r>
      <w:r w:rsidR="00C36BA0" w:rsidRPr="001D6E84">
        <w:rPr>
          <w:b/>
        </w:rPr>
        <w:t>dagógiai kutatás tárgyszavai</w:t>
      </w:r>
    </w:p>
    <w:p w:rsidR="000D3D84" w:rsidRPr="000D3D84" w:rsidRDefault="000D3D84" w:rsidP="00C36BA0">
      <w:pPr>
        <w:jc w:val="center"/>
        <w:rPr>
          <w:i/>
        </w:rPr>
      </w:pPr>
      <w:proofErr w:type="gramStart"/>
      <w:r>
        <w:rPr>
          <w:i/>
        </w:rPr>
        <w:t>szakcsoportszám</w:t>
      </w:r>
      <w:proofErr w:type="gramEnd"/>
      <w:r>
        <w:rPr>
          <w:i/>
        </w:rPr>
        <w:t>: 61</w:t>
      </w:r>
    </w:p>
    <w:p w:rsidR="00C36BA0" w:rsidRPr="001D6E84" w:rsidRDefault="00C36BA0" w:rsidP="00C36BA0">
      <w:pPr>
        <w:jc w:val="center"/>
        <w:rPr>
          <w:b/>
        </w:rPr>
      </w:pPr>
    </w:p>
    <w:tbl>
      <w:tblPr>
        <w:tblpPr w:leftFromText="141" w:rightFromText="141" w:vertAnchor="text" w:horzAnchor="margin" w:tblpXSpec="center" w:tblpY="236"/>
        <w:tblW w:w="98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8"/>
        <w:gridCol w:w="1985"/>
        <w:gridCol w:w="1738"/>
        <w:gridCol w:w="1843"/>
        <w:gridCol w:w="1897"/>
      </w:tblGrid>
      <w:tr w:rsidR="00C36BA0" w:rsidRPr="001D6E84" w:rsidTr="00EA2BF2">
        <w:trPr>
          <w:trHeight w:val="25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  <w:r w:rsidRPr="001D6E84">
              <w:rPr>
                <w:rFonts w:eastAsia="Times New Roman"/>
              </w:rPr>
              <w:t>kutatás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</w:tr>
      <w:tr w:rsidR="00C36BA0" w:rsidRPr="001D6E84" w:rsidTr="00EA2BF2">
        <w:trPr>
          <w:trHeight w:val="25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0D3D84" w:rsidP="00C36BA0">
            <w:pPr>
              <w:rPr>
                <w:rFonts w:eastAsia="Times New Roman"/>
              </w:rPr>
            </w:pPr>
            <w:r w:rsidRPr="001D6E84">
              <w:rPr>
                <w:rFonts w:eastAsia="Times New Roman"/>
              </w:rPr>
              <w:t xml:space="preserve">kutatás és </w:t>
            </w:r>
            <w:proofErr w:type="gramStart"/>
            <w:r w:rsidRPr="001D6E84">
              <w:rPr>
                <w:rFonts w:eastAsia="Times New Roman"/>
              </w:rPr>
              <w:t>fejlesztés ?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  <w:proofErr w:type="gramStart"/>
            <w:r w:rsidRPr="001D6E84">
              <w:rPr>
                <w:rFonts w:eastAsia="Times New Roman"/>
              </w:rPr>
              <w:t>alapkutatás</w:t>
            </w:r>
            <w:r w:rsidR="00EA2BF2" w:rsidRPr="001D6E84">
              <w:rPr>
                <w:rFonts w:eastAsia="Times New Roman"/>
              </w:rPr>
              <w:t xml:space="preserve"> ?</w:t>
            </w:r>
            <w:proofErr w:type="gramEnd"/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</w:tr>
      <w:tr w:rsidR="00C36BA0" w:rsidRPr="001D6E84" w:rsidTr="00EA2BF2">
        <w:trPr>
          <w:trHeight w:val="25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</w:tr>
      <w:tr w:rsidR="00C36BA0" w:rsidRPr="001D6E84" w:rsidTr="00EA2BF2">
        <w:trPr>
          <w:trHeight w:val="25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  <w:r w:rsidRPr="001D6E84">
              <w:rPr>
                <w:rFonts w:eastAsia="Times New Roman"/>
              </w:rPr>
              <w:t xml:space="preserve">alkalmazott </w:t>
            </w:r>
            <w:proofErr w:type="gramStart"/>
            <w:r w:rsidRPr="001D6E84">
              <w:rPr>
                <w:rFonts w:eastAsia="Times New Roman"/>
              </w:rPr>
              <w:t>kutatás</w:t>
            </w:r>
            <w:r w:rsidR="00EA2BF2" w:rsidRPr="001D6E84">
              <w:rPr>
                <w:rFonts w:eastAsia="Times New Roman"/>
              </w:rPr>
              <w:t xml:space="preserve">        ?</w:t>
            </w:r>
            <w:proofErr w:type="gramEnd"/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</w:tr>
      <w:tr w:rsidR="00C36BA0" w:rsidRPr="001D6E84" w:rsidTr="00EA2BF2">
        <w:trPr>
          <w:trHeight w:val="25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  <w:r w:rsidRPr="001D6E84">
              <w:rPr>
                <w:rFonts w:eastAsia="Times New Roman"/>
              </w:rPr>
              <w:t>beszédkutatás</w:t>
            </w:r>
            <w:r w:rsidR="001D6E84">
              <w:rPr>
                <w:rFonts w:eastAsia="Times New Roman"/>
              </w:rPr>
              <w:t xml:space="preserve"> (6)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</w:tr>
      <w:tr w:rsidR="00C36BA0" w:rsidRPr="001D6E84" w:rsidTr="00EA2BF2">
        <w:trPr>
          <w:trHeight w:val="25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  <w:r w:rsidRPr="001D6E84">
              <w:rPr>
                <w:rFonts w:eastAsia="Times New Roman"/>
              </w:rPr>
              <w:t>oktatáskutatás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</w:tr>
      <w:tr w:rsidR="00C36BA0" w:rsidRPr="001D6E84" w:rsidTr="00EA2BF2">
        <w:trPr>
          <w:trHeight w:val="25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  <w:r w:rsidRPr="001D6E84">
              <w:rPr>
                <w:rFonts w:eastAsia="Times New Roman"/>
              </w:rPr>
              <w:t>tankönyvkutatás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</w:tr>
      <w:tr w:rsidR="00C36BA0" w:rsidRPr="001D6E84" w:rsidTr="00EA2BF2">
        <w:trPr>
          <w:trHeight w:val="25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  <w:r w:rsidRPr="001D6E84">
              <w:rPr>
                <w:rFonts w:eastAsia="Times New Roman"/>
              </w:rPr>
              <w:t>tantervkutatás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</w:tr>
      <w:tr w:rsidR="00C36BA0" w:rsidRPr="001D6E84" w:rsidTr="00EA2BF2">
        <w:trPr>
          <w:trHeight w:val="25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  <w:r w:rsidRPr="001D6E84">
              <w:rPr>
                <w:rFonts w:eastAsia="Times New Roman"/>
              </w:rPr>
              <w:t>tanuláskutatás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</w:tr>
      <w:tr w:rsidR="00C36BA0" w:rsidRPr="001D6E84" w:rsidTr="00EA2BF2">
        <w:trPr>
          <w:trHeight w:val="25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  <w:r w:rsidRPr="001D6E84">
              <w:rPr>
                <w:rFonts w:eastAsia="Times New Roman"/>
              </w:rPr>
              <w:t>iskolakísérlet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</w:tr>
      <w:tr w:rsidR="00C36BA0" w:rsidRPr="001D6E84" w:rsidTr="00EA2BF2">
        <w:trPr>
          <w:trHeight w:val="25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  <w:r w:rsidRPr="001D6E84">
              <w:rPr>
                <w:rFonts w:eastAsia="Times New Roman"/>
              </w:rPr>
              <w:t>kísérleti iskola</w:t>
            </w:r>
          </w:p>
        </w:tc>
      </w:tr>
      <w:tr w:rsidR="00C36BA0" w:rsidRPr="001D6E84" w:rsidTr="00EA2BF2">
        <w:trPr>
          <w:trHeight w:val="25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  <w:r w:rsidRPr="001D6E84">
              <w:rPr>
                <w:rFonts w:eastAsia="Times New Roman"/>
              </w:rPr>
              <w:t>kísérleti osztály</w:t>
            </w:r>
          </w:p>
        </w:tc>
      </w:tr>
      <w:tr w:rsidR="00C36BA0" w:rsidRPr="001D6E84" w:rsidTr="00EA2BF2">
        <w:trPr>
          <w:trHeight w:val="25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  <w:r w:rsidRPr="001D6E84">
              <w:rPr>
                <w:rFonts w:eastAsia="Times New Roman"/>
              </w:rPr>
              <w:t>oktatási kísérlet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  <w:proofErr w:type="spellStart"/>
            <w:r w:rsidRPr="001D6E84">
              <w:rPr>
                <w:rFonts w:eastAsia="Times New Roman"/>
              </w:rPr>
              <w:t>szentlőrinci</w:t>
            </w:r>
            <w:proofErr w:type="spellEnd"/>
            <w:r w:rsidRPr="001D6E84">
              <w:rPr>
                <w:rFonts w:eastAsia="Times New Roman"/>
              </w:rPr>
              <w:t xml:space="preserve"> kísérlet</w:t>
            </w:r>
          </w:p>
        </w:tc>
      </w:tr>
      <w:tr w:rsidR="00C36BA0" w:rsidRPr="001D6E84" w:rsidTr="00EA2BF2">
        <w:trPr>
          <w:trHeight w:val="25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  <w:r w:rsidRPr="001D6E84">
              <w:rPr>
                <w:rFonts w:eastAsia="Times New Roman"/>
              </w:rPr>
              <w:t>óvodakísérlet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</w:tr>
      <w:tr w:rsidR="00C36BA0" w:rsidRPr="001D6E84" w:rsidTr="00EA2BF2">
        <w:trPr>
          <w:trHeight w:val="25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  <w:r w:rsidRPr="001D6E84">
              <w:rPr>
                <w:rFonts w:eastAsia="Times New Roman"/>
              </w:rPr>
              <w:t>olvasáskutatás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</w:tr>
      <w:tr w:rsidR="00C36BA0" w:rsidRPr="001D6E84" w:rsidTr="00EA2BF2">
        <w:trPr>
          <w:trHeight w:val="25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</w:tr>
      <w:tr w:rsidR="00C36BA0" w:rsidRPr="001D6E84" w:rsidTr="00EA2BF2">
        <w:trPr>
          <w:trHeight w:val="25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  <w:r w:rsidRPr="001D6E84">
              <w:rPr>
                <w:rFonts w:eastAsia="Times New Roman"/>
              </w:rPr>
              <w:t>ifjúságkutatás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</w:tr>
      <w:tr w:rsidR="00C36BA0" w:rsidRPr="001D6E84" w:rsidTr="00EA2BF2">
        <w:trPr>
          <w:trHeight w:val="25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</w:tr>
      <w:tr w:rsidR="00C36BA0" w:rsidRPr="001D6E84" w:rsidTr="00EA2BF2">
        <w:trPr>
          <w:trHeight w:val="25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  <w:r w:rsidRPr="001D6E84">
              <w:rPr>
                <w:rFonts w:eastAsia="Times New Roman"/>
              </w:rPr>
              <w:t>tehetségkutatás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</w:tr>
      <w:tr w:rsidR="00C36BA0" w:rsidRPr="001D6E84" w:rsidTr="00EA2BF2">
        <w:trPr>
          <w:trHeight w:val="25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</w:tr>
      <w:tr w:rsidR="00C36BA0" w:rsidRPr="001D6E84" w:rsidTr="00EA2BF2">
        <w:trPr>
          <w:trHeight w:val="25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</w:tr>
      <w:tr w:rsidR="00C36BA0" w:rsidRPr="001D6E84" w:rsidTr="00EA2BF2">
        <w:trPr>
          <w:trHeight w:val="25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</w:tr>
      <w:tr w:rsidR="00C36BA0" w:rsidRPr="001D6E84" w:rsidTr="00EA2BF2">
        <w:trPr>
          <w:trHeight w:val="25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</w:tr>
      <w:tr w:rsidR="00C36BA0" w:rsidRPr="001D6E84" w:rsidTr="00EA2BF2">
        <w:trPr>
          <w:trHeight w:val="25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  <w:r w:rsidRPr="001D6E84">
              <w:rPr>
                <w:rFonts w:eastAsia="Times New Roman"/>
              </w:rPr>
              <w:t>kutatási módszer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</w:tr>
      <w:tr w:rsidR="00C36BA0" w:rsidRPr="001D6E84" w:rsidTr="009903E6">
        <w:trPr>
          <w:trHeight w:val="25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  <w:r w:rsidRPr="001D6E84">
              <w:rPr>
                <w:rFonts w:eastAsia="Times New Roman"/>
              </w:rPr>
              <w:t>adatelemzés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</w:tr>
      <w:tr w:rsidR="000D3D84" w:rsidRPr="001D6E84" w:rsidTr="009903E6">
        <w:trPr>
          <w:trHeight w:val="25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3D84" w:rsidRPr="001D6E84" w:rsidRDefault="000D3D84" w:rsidP="00C36BA0">
            <w:pPr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3D84" w:rsidRPr="001D6E84" w:rsidRDefault="000D3D84" w:rsidP="00C36BA0">
            <w:pPr>
              <w:rPr>
                <w:rFonts w:eastAsia="Times New Roman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3D84" w:rsidRPr="001D6E84" w:rsidRDefault="000D3D84" w:rsidP="00C36BA0">
            <w:pPr>
              <w:rPr>
                <w:rFonts w:eastAsia="Times New Roman"/>
              </w:rPr>
            </w:pPr>
            <w:r w:rsidRPr="001D6E84">
              <w:rPr>
                <w:rFonts w:eastAsia="Times New Roman"/>
              </w:rPr>
              <w:t>adatfeldolgozás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3D84" w:rsidRPr="001D6E84" w:rsidRDefault="000D3D84" w:rsidP="00C36BA0">
            <w:pPr>
              <w:rPr>
                <w:rFonts w:eastAsia="Times New Roman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3D84" w:rsidRPr="001D6E84" w:rsidRDefault="000D3D84" w:rsidP="00C36BA0">
            <w:pPr>
              <w:rPr>
                <w:rFonts w:eastAsia="Times New Roman"/>
              </w:rPr>
            </w:pPr>
          </w:p>
        </w:tc>
      </w:tr>
      <w:tr w:rsidR="000D3D84" w:rsidRPr="001D6E84" w:rsidTr="009903E6">
        <w:trPr>
          <w:trHeight w:val="25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3D84" w:rsidRPr="001D6E84" w:rsidRDefault="000D3D84" w:rsidP="00C36BA0">
            <w:pPr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3D84" w:rsidRPr="001D6E84" w:rsidRDefault="000D3D84" w:rsidP="00C36BA0">
            <w:pPr>
              <w:rPr>
                <w:rFonts w:eastAsia="Times New Roman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3D84" w:rsidRPr="001D6E84" w:rsidRDefault="000D3D84" w:rsidP="00C36BA0">
            <w:pPr>
              <w:rPr>
                <w:rFonts w:eastAsia="Times New Roman"/>
              </w:rPr>
            </w:pPr>
            <w:r w:rsidRPr="000D3D84">
              <w:rPr>
                <w:rFonts w:eastAsia="Times New Roman"/>
              </w:rPr>
              <w:t>adatgyűjtés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3D84" w:rsidRPr="001D6E84" w:rsidRDefault="000D3D84" w:rsidP="00C36BA0">
            <w:pPr>
              <w:rPr>
                <w:rFonts w:eastAsia="Times New Roman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3D84" w:rsidRPr="001D6E84" w:rsidRDefault="000D3D84" w:rsidP="00C36BA0">
            <w:pPr>
              <w:rPr>
                <w:rFonts w:eastAsia="Times New Roman"/>
              </w:rPr>
            </w:pPr>
          </w:p>
        </w:tc>
      </w:tr>
      <w:tr w:rsidR="00C36BA0" w:rsidRPr="001D6E84" w:rsidTr="009903E6">
        <w:trPr>
          <w:trHeight w:val="25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  <w:r w:rsidRPr="001D6E84">
              <w:rPr>
                <w:rFonts w:eastAsia="Times New Roman"/>
              </w:rPr>
              <w:t>adatértékelő módszer</w:t>
            </w:r>
            <w:r w:rsidR="00EA2BF2" w:rsidRPr="001D6E84">
              <w:rPr>
                <w:rFonts w:eastAsia="Times New Roman"/>
              </w:rPr>
              <w:t xml:space="preserve"> (5)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</w:tr>
      <w:tr w:rsidR="00C36BA0" w:rsidRPr="001D6E84" w:rsidTr="009903E6">
        <w:trPr>
          <w:trHeight w:val="25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  <w:proofErr w:type="gramStart"/>
            <w:r w:rsidRPr="001D6E84">
              <w:rPr>
                <w:rFonts w:eastAsia="Times New Roman"/>
              </w:rPr>
              <w:t>analízis</w:t>
            </w:r>
            <w:r w:rsidR="009903E6" w:rsidRPr="001D6E84">
              <w:rPr>
                <w:rFonts w:eastAsia="Times New Roman"/>
              </w:rPr>
              <w:t xml:space="preserve"> </w:t>
            </w:r>
            <w:r w:rsidR="00603E6B" w:rsidRPr="001D6E84">
              <w:rPr>
                <w:rFonts w:eastAsia="Times New Roman"/>
              </w:rPr>
              <w:t>?</w:t>
            </w:r>
            <w:proofErr w:type="gramEnd"/>
            <w:r w:rsidR="009903E6" w:rsidRPr="001D6E84">
              <w:rPr>
                <w:rFonts w:eastAsia="Times New Roman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</w:tr>
      <w:tr w:rsidR="00C36BA0" w:rsidRPr="001D6E84" w:rsidTr="009903E6">
        <w:trPr>
          <w:trHeight w:val="25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  <w:r w:rsidRPr="001D6E84">
              <w:rPr>
                <w:rFonts w:eastAsia="Times New Roman"/>
              </w:rPr>
              <w:t>ankétmódszer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</w:tr>
      <w:tr w:rsidR="00C36BA0" w:rsidRPr="001D6E84" w:rsidTr="009903E6">
        <w:trPr>
          <w:trHeight w:val="25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  <w:r w:rsidRPr="001D6E84">
              <w:rPr>
                <w:rFonts w:eastAsia="Times New Roman"/>
              </w:rPr>
              <w:t>dedukció</w:t>
            </w:r>
            <w:r w:rsidR="00227FE6" w:rsidRPr="001D6E84">
              <w:rPr>
                <w:rFonts w:eastAsia="Times New Roman"/>
              </w:rPr>
              <w:t xml:space="preserve"> (3)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</w:tr>
      <w:tr w:rsidR="00C36BA0" w:rsidRPr="001D6E84" w:rsidTr="009903E6">
        <w:trPr>
          <w:trHeight w:val="25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  <w:r w:rsidRPr="001D6E84">
              <w:rPr>
                <w:rFonts w:eastAsia="Times New Roman"/>
              </w:rPr>
              <w:t>elemzés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</w:tr>
      <w:tr w:rsidR="00C36BA0" w:rsidRPr="001D6E84" w:rsidTr="009903E6">
        <w:trPr>
          <w:trHeight w:val="25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  <w:r w:rsidRPr="001D6E84">
              <w:rPr>
                <w:rFonts w:eastAsia="Times New Roman"/>
              </w:rPr>
              <w:t>esettanulmány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</w:tr>
      <w:tr w:rsidR="00C36BA0" w:rsidRPr="001D6E84" w:rsidTr="009903E6">
        <w:trPr>
          <w:trHeight w:val="25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  <w:r w:rsidRPr="001D6E84">
              <w:rPr>
                <w:rFonts w:eastAsia="Times New Roman"/>
              </w:rPr>
              <w:t>faktoranalízis</w:t>
            </w:r>
            <w:r w:rsidR="001D6E84">
              <w:rPr>
                <w:rFonts w:eastAsia="Times New Roman"/>
              </w:rPr>
              <w:t xml:space="preserve"> (6)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</w:tr>
      <w:tr w:rsidR="00C36BA0" w:rsidRPr="001D6E84" w:rsidTr="00EA2BF2">
        <w:trPr>
          <w:trHeight w:val="25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  <w:r w:rsidRPr="001D6E84">
              <w:rPr>
                <w:rFonts w:eastAsia="Times New Roman"/>
              </w:rPr>
              <w:t>felmérés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</w:tr>
      <w:tr w:rsidR="00C36BA0" w:rsidRPr="001D6E84" w:rsidTr="00EA2BF2">
        <w:trPr>
          <w:trHeight w:val="25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  <w:r w:rsidRPr="001D6E84">
              <w:rPr>
                <w:rFonts w:eastAsia="Times New Roman"/>
              </w:rPr>
              <w:t>globális módszer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</w:tr>
      <w:tr w:rsidR="00C36BA0" w:rsidRPr="001D6E84" w:rsidTr="00EA2BF2">
        <w:trPr>
          <w:trHeight w:val="25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  <w:r w:rsidRPr="001D6E84">
              <w:rPr>
                <w:rFonts w:eastAsia="Times New Roman"/>
              </w:rPr>
              <w:t>heurisztikus módszer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</w:tr>
      <w:tr w:rsidR="00C36BA0" w:rsidRPr="001D6E84" w:rsidTr="00EA2BF2">
        <w:trPr>
          <w:trHeight w:val="25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  <w:r w:rsidRPr="001D6E84">
              <w:rPr>
                <w:rFonts w:eastAsia="Times New Roman"/>
              </w:rPr>
              <w:t>indukció</w:t>
            </w:r>
            <w:r w:rsidR="00227FE6" w:rsidRPr="001D6E84">
              <w:rPr>
                <w:rFonts w:eastAsia="Times New Roman"/>
              </w:rPr>
              <w:t xml:space="preserve"> (4)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</w:tr>
      <w:tr w:rsidR="00C36BA0" w:rsidRPr="001D6E84" w:rsidTr="00EA2BF2">
        <w:trPr>
          <w:trHeight w:val="25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  <w:r w:rsidRPr="001D6E84">
              <w:rPr>
                <w:rFonts w:eastAsia="Times New Roman"/>
              </w:rPr>
              <w:t>kísérlet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</w:tr>
      <w:tr w:rsidR="00C36BA0" w:rsidRPr="001D6E84" w:rsidTr="00EA2BF2">
        <w:trPr>
          <w:trHeight w:val="25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  <w:r w:rsidRPr="001D6E84">
              <w:rPr>
                <w:rFonts w:eastAsia="Times New Roman"/>
              </w:rPr>
              <w:t xml:space="preserve">matematikai </w:t>
            </w:r>
            <w:r w:rsidRPr="001D6E84">
              <w:rPr>
                <w:rFonts w:eastAsia="Times New Roman"/>
              </w:rPr>
              <w:lastRenderedPageBreak/>
              <w:t>módszer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</w:tr>
      <w:tr w:rsidR="00C36BA0" w:rsidRPr="001D6E84" w:rsidTr="00EA2BF2">
        <w:trPr>
          <w:trHeight w:val="25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  <w:r w:rsidRPr="001D6E84">
              <w:rPr>
                <w:rFonts w:eastAsia="Times New Roman"/>
              </w:rPr>
              <w:t>megfigyelés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</w:tr>
      <w:tr w:rsidR="00C36BA0" w:rsidRPr="001D6E84" w:rsidTr="00EA2BF2">
        <w:trPr>
          <w:trHeight w:val="25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  <w:r w:rsidRPr="001D6E84">
              <w:rPr>
                <w:rFonts w:eastAsia="Times New Roman"/>
              </w:rPr>
              <w:t>méréses módszer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</w:tr>
      <w:tr w:rsidR="00C36BA0" w:rsidRPr="001D6E84" w:rsidTr="00EA2BF2">
        <w:trPr>
          <w:trHeight w:val="25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  <w:r w:rsidRPr="001D6E84">
              <w:rPr>
                <w:rFonts w:eastAsia="Times New Roman"/>
              </w:rPr>
              <w:t>modellmódszer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</w:tr>
      <w:tr w:rsidR="00C36BA0" w:rsidRPr="001D6E84" w:rsidTr="00EA2BF2">
        <w:trPr>
          <w:trHeight w:val="25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  <w:r w:rsidRPr="001D6E84">
              <w:rPr>
                <w:rFonts w:eastAsia="Times New Roman"/>
              </w:rPr>
              <w:t>oktatás folyamatának elemzése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</w:tr>
      <w:tr w:rsidR="00C36BA0" w:rsidRPr="001D6E84" w:rsidTr="00EA2BF2">
        <w:trPr>
          <w:trHeight w:val="25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  <w:r w:rsidRPr="001D6E84">
              <w:rPr>
                <w:rFonts w:eastAsia="Times New Roman"/>
              </w:rPr>
              <w:t>összehasonlítás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</w:tr>
      <w:tr w:rsidR="00C36BA0" w:rsidRPr="001D6E84" w:rsidTr="00EA2BF2">
        <w:trPr>
          <w:trHeight w:val="25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  <w:r w:rsidRPr="001D6E84">
              <w:rPr>
                <w:rFonts w:eastAsia="Times New Roman"/>
              </w:rPr>
              <w:t>pedagógiai vizsgálat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</w:tr>
      <w:tr w:rsidR="00C36BA0" w:rsidRPr="001D6E84" w:rsidTr="00EA2BF2">
        <w:trPr>
          <w:trHeight w:val="25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  <w:r w:rsidRPr="001D6E84">
              <w:rPr>
                <w:rFonts w:eastAsia="Times New Roman"/>
              </w:rPr>
              <w:t>strukturális módszer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</w:tr>
      <w:tr w:rsidR="00C36BA0" w:rsidRPr="001D6E84" w:rsidTr="00EA2BF2">
        <w:trPr>
          <w:trHeight w:val="25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  <w:r w:rsidRPr="001D6E84">
              <w:rPr>
                <w:rFonts w:eastAsia="Times New Roman"/>
              </w:rPr>
              <w:t>szimuláció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</w:tr>
      <w:tr w:rsidR="00C36BA0" w:rsidRPr="001D6E84" w:rsidTr="00EA2BF2">
        <w:trPr>
          <w:trHeight w:val="25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FE0571" w:rsidP="00C36BA0">
            <w:pPr>
              <w:rPr>
                <w:rFonts w:eastAsia="Times New Roman"/>
              </w:rPr>
            </w:pPr>
            <w:r w:rsidRPr="001D6E84">
              <w:rPr>
                <w:rFonts w:eastAsia="Times New Roman"/>
              </w:rPr>
              <w:t>szociometria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</w:tr>
      <w:tr w:rsidR="00C36BA0" w:rsidRPr="001D6E84" w:rsidTr="00EA2BF2">
        <w:trPr>
          <w:trHeight w:val="25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603E6B" w:rsidP="00C36BA0">
            <w:pPr>
              <w:rPr>
                <w:rFonts w:eastAsia="Times New Roman"/>
              </w:rPr>
            </w:pPr>
            <w:r w:rsidRPr="001D6E84">
              <w:rPr>
                <w:rFonts w:eastAsia="Times New Roman"/>
              </w:rPr>
              <w:t>interjú (értelmező?)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</w:tr>
      <w:tr w:rsidR="00C36BA0" w:rsidRPr="001D6E84" w:rsidTr="00EA2BF2">
        <w:trPr>
          <w:trHeight w:val="25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603E6B" w:rsidP="00C36BA0">
            <w:pPr>
              <w:rPr>
                <w:rFonts w:eastAsia="Times New Roman"/>
              </w:rPr>
            </w:pPr>
            <w:r w:rsidRPr="001D6E84">
              <w:rPr>
                <w:rFonts w:eastAsia="Times New Roman"/>
              </w:rPr>
              <w:t>akciókutatás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</w:tr>
      <w:tr w:rsidR="00C36BA0" w:rsidRPr="001D6E84" w:rsidTr="00EA2BF2">
        <w:trPr>
          <w:trHeight w:val="25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603E6B" w:rsidP="00C36BA0">
            <w:pPr>
              <w:rPr>
                <w:rFonts w:eastAsia="Times New Roman"/>
                <w:i/>
              </w:rPr>
            </w:pPr>
            <w:r w:rsidRPr="001D6E84">
              <w:rPr>
                <w:rFonts w:eastAsia="Times New Roman"/>
                <w:i/>
              </w:rPr>
              <w:t>tartalomelemzés</w:t>
            </w:r>
          </w:p>
          <w:p w:rsidR="00603E6B" w:rsidRPr="001D6E84" w:rsidRDefault="00603E6B" w:rsidP="00C36BA0">
            <w:pPr>
              <w:rPr>
                <w:rFonts w:eastAsia="Times New Roman"/>
                <w:i/>
              </w:rPr>
            </w:pPr>
            <w:r w:rsidRPr="001D6E84">
              <w:rPr>
                <w:rFonts w:eastAsia="Times New Roman"/>
                <w:i/>
              </w:rPr>
              <w:t>(legyen tárgyszó)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BA0" w:rsidRPr="001D6E84" w:rsidRDefault="00C36BA0" w:rsidP="00C36BA0">
            <w:pPr>
              <w:rPr>
                <w:rFonts w:eastAsia="Times New Roman"/>
              </w:rPr>
            </w:pPr>
          </w:p>
        </w:tc>
      </w:tr>
      <w:tr w:rsidR="009903E6" w:rsidRPr="001D6E84" w:rsidTr="00EA2BF2">
        <w:trPr>
          <w:trHeight w:val="25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03E6" w:rsidRPr="001D6E84" w:rsidRDefault="009903E6" w:rsidP="00C36BA0">
            <w:pPr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03E6" w:rsidRPr="001D6E84" w:rsidRDefault="009903E6" w:rsidP="00C36BA0">
            <w:pPr>
              <w:rPr>
                <w:rFonts w:eastAsia="Times New Roman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03E6" w:rsidRPr="001D6E84" w:rsidRDefault="009903E6" w:rsidP="00C36BA0">
            <w:pPr>
              <w:rPr>
                <w:rFonts w:eastAsia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03E6" w:rsidRPr="001D6E84" w:rsidRDefault="009903E6" w:rsidP="00C36BA0">
            <w:pPr>
              <w:rPr>
                <w:rFonts w:eastAsia="Times New Roman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03E6" w:rsidRPr="001D6E84" w:rsidRDefault="009903E6" w:rsidP="00C36BA0">
            <w:pPr>
              <w:rPr>
                <w:rFonts w:eastAsia="Times New Roman"/>
              </w:rPr>
            </w:pPr>
          </w:p>
        </w:tc>
      </w:tr>
      <w:tr w:rsidR="009903E6" w:rsidRPr="001D6E84" w:rsidTr="00EA2BF2">
        <w:trPr>
          <w:trHeight w:val="25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03E6" w:rsidRPr="001D6E84" w:rsidRDefault="009903E6" w:rsidP="00C36BA0">
            <w:pPr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03E6" w:rsidRPr="001D6E84" w:rsidRDefault="009903E6" w:rsidP="00C36BA0">
            <w:pPr>
              <w:rPr>
                <w:rFonts w:eastAsia="Times New Roman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03E6" w:rsidRPr="001D6E84" w:rsidRDefault="009903E6" w:rsidP="00C36BA0">
            <w:pPr>
              <w:rPr>
                <w:rFonts w:eastAsia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03E6" w:rsidRPr="001D6E84" w:rsidRDefault="009903E6" w:rsidP="00C36BA0">
            <w:pPr>
              <w:rPr>
                <w:rFonts w:eastAsia="Times New Roman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03E6" w:rsidRPr="001D6E84" w:rsidRDefault="009903E6" w:rsidP="00C36BA0">
            <w:pPr>
              <w:rPr>
                <w:rFonts w:eastAsia="Times New Roman"/>
              </w:rPr>
            </w:pPr>
          </w:p>
        </w:tc>
      </w:tr>
      <w:tr w:rsidR="009903E6" w:rsidRPr="001D6E84" w:rsidTr="00EA2BF2">
        <w:trPr>
          <w:trHeight w:val="25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03E6" w:rsidRPr="001D6E84" w:rsidRDefault="009903E6" w:rsidP="009903E6">
            <w:pPr>
              <w:rPr>
                <w:rFonts w:eastAsia="Times New Roman"/>
              </w:rPr>
            </w:pPr>
            <w:proofErr w:type="gramStart"/>
            <w:r w:rsidRPr="001D6E84">
              <w:rPr>
                <w:rFonts w:eastAsia="Times New Roman"/>
              </w:rPr>
              <w:t>kutatásmetodika  ?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03E6" w:rsidRPr="001D6E84" w:rsidRDefault="009903E6" w:rsidP="009903E6">
            <w:pPr>
              <w:rPr>
                <w:rFonts w:eastAsia="Times New Roman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03E6" w:rsidRPr="001D6E84" w:rsidRDefault="009903E6" w:rsidP="009903E6">
            <w:pPr>
              <w:rPr>
                <w:rFonts w:eastAsia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03E6" w:rsidRPr="001D6E84" w:rsidRDefault="009903E6" w:rsidP="009903E6">
            <w:pPr>
              <w:rPr>
                <w:rFonts w:eastAsia="Times New Roman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03E6" w:rsidRPr="001D6E84" w:rsidRDefault="009903E6" w:rsidP="009903E6">
            <w:pPr>
              <w:rPr>
                <w:rFonts w:eastAsia="Times New Roman"/>
              </w:rPr>
            </w:pPr>
          </w:p>
        </w:tc>
      </w:tr>
      <w:tr w:rsidR="009903E6" w:rsidRPr="001D6E84" w:rsidTr="00EA2BF2">
        <w:trPr>
          <w:trHeight w:val="25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03E6" w:rsidRPr="001D6E84" w:rsidRDefault="009903E6" w:rsidP="009903E6">
            <w:pPr>
              <w:rPr>
                <w:rFonts w:eastAsia="Times New Roman"/>
              </w:rPr>
            </w:pPr>
            <w:r w:rsidRPr="001D6E84">
              <w:rPr>
                <w:rFonts w:eastAsia="Times New Roman"/>
              </w:rPr>
              <w:t>hálótervezés (1</w:t>
            </w:r>
            <w:proofErr w:type="gramStart"/>
            <w:r w:rsidRPr="001D6E84">
              <w:rPr>
                <w:rFonts w:eastAsia="Times New Roman"/>
              </w:rPr>
              <w:t>)   ?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03E6" w:rsidRPr="001D6E84" w:rsidRDefault="009903E6" w:rsidP="009903E6">
            <w:pPr>
              <w:rPr>
                <w:rFonts w:eastAsia="Times New Roman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03E6" w:rsidRPr="001D6E84" w:rsidRDefault="009903E6" w:rsidP="009903E6">
            <w:pPr>
              <w:rPr>
                <w:rFonts w:eastAsia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03E6" w:rsidRPr="001D6E84" w:rsidRDefault="009903E6" w:rsidP="009903E6">
            <w:pPr>
              <w:rPr>
                <w:rFonts w:eastAsia="Times New Roman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03E6" w:rsidRPr="001D6E84" w:rsidRDefault="009903E6" w:rsidP="009903E6">
            <w:pPr>
              <w:rPr>
                <w:rFonts w:eastAsia="Times New Roman"/>
              </w:rPr>
            </w:pPr>
          </w:p>
        </w:tc>
      </w:tr>
      <w:tr w:rsidR="009903E6" w:rsidRPr="001D6E84" w:rsidTr="00EA2BF2">
        <w:trPr>
          <w:trHeight w:val="25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03E6" w:rsidRPr="001D6E84" w:rsidRDefault="009903E6" w:rsidP="009903E6">
            <w:pPr>
              <w:rPr>
                <w:rFonts w:eastAsia="Times New Roman"/>
              </w:rPr>
            </w:pPr>
            <w:r w:rsidRPr="001D6E84">
              <w:rPr>
                <w:rFonts w:eastAsia="Times New Roman"/>
              </w:rPr>
              <w:t>hibaelemzés (13)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03E6" w:rsidRPr="001D6E84" w:rsidRDefault="009903E6" w:rsidP="009903E6">
            <w:pPr>
              <w:rPr>
                <w:rFonts w:eastAsia="Times New Roman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03E6" w:rsidRPr="001D6E84" w:rsidRDefault="009903E6" w:rsidP="009903E6">
            <w:pPr>
              <w:rPr>
                <w:rFonts w:eastAsia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03E6" w:rsidRPr="001D6E84" w:rsidRDefault="009903E6" w:rsidP="009903E6">
            <w:pPr>
              <w:rPr>
                <w:rFonts w:eastAsia="Times New Roman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03E6" w:rsidRPr="001D6E84" w:rsidRDefault="009903E6" w:rsidP="009903E6">
            <w:pPr>
              <w:rPr>
                <w:rFonts w:eastAsia="Times New Roman"/>
              </w:rPr>
            </w:pPr>
          </w:p>
        </w:tc>
      </w:tr>
      <w:tr w:rsidR="009903E6" w:rsidRPr="001D6E84" w:rsidTr="00EA2BF2">
        <w:trPr>
          <w:trHeight w:val="25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03E6" w:rsidRPr="001D6E84" w:rsidRDefault="009903E6" w:rsidP="009903E6">
            <w:pPr>
              <w:rPr>
                <w:rFonts w:eastAsia="Times New Roman"/>
              </w:rPr>
            </w:pPr>
            <w:r w:rsidRPr="001D6E84">
              <w:rPr>
                <w:rFonts w:eastAsia="Times New Roman"/>
              </w:rPr>
              <w:t>hipotézis (4)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03E6" w:rsidRPr="001D6E84" w:rsidRDefault="009903E6" w:rsidP="009903E6">
            <w:pPr>
              <w:rPr>
                <w:rFonts w:eastAsia="Times New Roman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03E6" w:rsidRPr="001D6E84" w:rsidRDefault="009903E6" w:rsidP="009903E6">
            <w:pPr>
              <w:rPr>
                <w:rFonts w:eastAsia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03E6" w:rsidRPr="001D6E84" w:rsidRDefault="009903E6" w:rsidP="009903E6">
            <w:pPr>
              <w:rPr>
                <w:rFonts w:eastAsia="Times New Roman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03E6" w:rsidRPr="001D6E84" w:rsidRDefault="009903E6" w:rsidP="009903E6">
            <w:pPr>
              <w:rPr>
                <w:rFonts w:eastAsia="Times New Roman"/>
              </w:rPr>
            </w:pPr>
          </w:p>
        </w:tc>
      </w:tr>
      <w:tr w:rsidR="009903E6" w:rsidRPr="001D6E84" w:rsidTr="00EA2BF2">
        <w:trPr>
          <w:trHeight w:val="25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03E6" w:rsidRPr="001D6E84" w:rsidRDefault="009903E6" w:rsidP="009903E6">
            <w:pPr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03E6" w:rsidRPr="001D6E84" w:rsidRDefault="009903E6" w:rsidP="009903E6">
            <w:pPr>
              <w:rPr>
                <w:rFonts w:eastAsia="Times New Roman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03E6" w:rsidRPr="001D6E84" w:rsidRDefault="009903E6" w:rsidP="009903E6">
            <w:pPr>
              <w:rPr>
                <w:rFonts w:eastAsia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03E6" w:rsidRPr="001D6E84" w:rsidRDefault="009903E6" w:rsidP="009903E6">
            <w:pPr>
              <w:rPr>
                <w:rFonts w:eastAsia="Times New Roman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03E6" w:rsidRPr="001D6E84" w:rsidRDefault="009903E6" w:rsidP="009903E6">
            <w:pPr>
              <w:rPr>
                <w:rFonts w:eastAsia="Times New Roman"/>
              </w:rPr>
            </w:pPr>
          </w:p>
        </w:tc>
      </w:tr>
      <w:tr w:rsidR="009903E6" w:rsidRPr="001D6E84" w:rsidTr="00EA2BF2">
        <w:trPr>
          <w:trHeight w:val="25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03E6" w:rsidRPr="001D6E84" w:rsidRDefault="009903E6" w:rsidP="009903E6">
            <w:pPr>
              <w:rPr>
                <w:rFonts w:eastAsia="Times New Roman"/>
              </w:rPr>
            </w:pPr>
            <w:r w:rsidRPr="001D6E84">
              <w:rPr>
                <w:rFonts w:eastAsia="Times New Roman"/>
              </w:rPr>
              <w:t>kutatási program (78)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03E6" w:rsidRPr="001D6E84" w:rsidRDefault="009903E6" w:rsidP="009903E6">
            <w:pPr>
              <w:rPr>
                <w:rFonts w:eastAsia="Times New Roman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03E6" w:rsidRPr="001D6E84" w:rsidRDefault="009903E6" w:rsidP="009903E6">
            <w:pPr>
              <w:rPr>
                <w:rFonts w:eastAsia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03E6" w:rsidRPr="001D6E84" w:rsidRDefault="009903E6" w:rsidP="009903E6">
            <w:pPr>
              <w:rPr>
                <w:rFonts w:eastAsia="Times New Roman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03E6" w:rsidRPr="001D6E84" w:rsidRDefault="009903E6" w:rsidP="009903E6">
            <w:pPr>
              <w:rPr>
                <w:rFonts w:eastAsia="Times New Roman"/>
              </w:rPr>
            </w:pPr>
          </w:p>
        </w:tc>
      </w:tr>
      <w:tr w:rsidR="009903E6" w:rsidRPr="001D6E84" w:rsidTr="00EA2BF2">
        <w:trPr>
          <w:trHeight w:val="25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03E6" w:rsidRPr="001D6E84" w:rsidRDefault="009903E6" w:rsidP="009903E6">
            <w:pPr>
              <w:rPr>
                <w:rFonts w:eastAsia="Times New Roman"/>
              </w:rPr>
            </w:pPr>
            <w:r w:rsidRPr="001D6E84">
              <w:rPr>
                <w:rFonts w:eastAsia="Times New Roman"/>
              </w:rPr>
              <w:t>trend (3)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03E6" w:rsidRPr="001D6E84" w:rsidRDefault="009903E6" w:rsidP="009903E6">
            <w:pPr>
              <w:rPr>
                <w:rFonts w:eastAsia="Times New Roman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03E6" w:rsidRPr="001D6E84" w:rsidRDefault="009903E6" w:rsidP="009903E6">
            <w:pPr>
              <w:rPr>
                <w:rFonts w:eastAsia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03E6" w:rsidRPr="001D6E84" w:rsidRDefault="009903E6" w:rsidP="009903E6">
            <w:pPr>
              <w:rPr>
                <w:rFonts w:eastAsia="Times New Roman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03E6" w:rsidRPr="001D6E84" w:rsidRDefault="009903E6" w:rsidP="009903E6">
            <w:pPr>
              <w:rPr>
                <w:rFonts w:eastAsia="Times New Roman"/>
              </w:rPr>
            </w:pPr>
          </w:p>
        </w:tc>
      </w:tr>
      <w:tr w:rsidR="009903E6" w:rsidRPr="001D6E84" w:rsidTr="00EA2BF2">
        <w:trPr>
          <w:trHeight w:val="25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03E6" w:rsidRPr="001D6E84" w:rsidRDefault="009903E6" w:rsidP="009903E6">
            <w:pPr>
              <w:rPr>
                <w:rFonts w:eastAsia="Times New Roman"/>
              </w:rPr>
            </w:pPr>
            <w:r w:rsidRPr="001D6E84">
              <w:rPr>
                <w:rFonts w:eastAsia="Times New Roman"/>
              </w:rPr>
              <w:t>prognosztika (5)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03E6" w:rsidRPr="001D6E84" w:rsidRDefault="009903E6" w:rsidP="009903E6">
            <w:pPr>
              <w:rPr>
                <w:rFonts w:eastAsia="Times New Roman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03E6" w:rsidRPr="001D6E84" w:rsidRDefault="009903E6" w:rsidP="009903E6">
            <w:pPr>
              <w:rPr>
                <w:rFonts w:eastAsia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03E6" w:rsidRPr="001D6E84" w:rsidRDefault="009903E6" w:rsidP="009903E6">
            <w:pPr>
              <w:rPr>
                <w:rFonts w:eastAsia="Times New Roman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03E6" w:rsidRPr="001D6E84" w:rsidRDefault="009903E6" w:rsidP="009903E6">
            <w:pPr>
              <w:rPr>
                <w:rFonts w:eastAsia="Times New Roman"/>
              </w:rPr>
            </w:pPr>
          </w:p>
        </w:tc>
      </w:tr>
      <w:tr w:rsidR="009903E6" w:rsidRPr="001D6E84" w:rsidTr="00EA2BF2">
        <w:trPr>
          <w:trHeight w:val="25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03E6" w:rsidRPr="001D6E84" w:rsidRDefault="0017212C" w:rsidP="009903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megbízhatóság (0)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03E6" w:rsidRPr="001D6E84" w:rsidRDefault="009903E6" w:rsidP="009903E6">
            <w:pPr>
              <w:rPr>
                <w:rFonts w:eastAsia="Times New Roman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03E6" w:rsidRPr="001D6E84" w:rsidRDefault="009903E6" w:rsidP="009903E6">
            <w:pPr>
              <w:rPr>
                <w:rFonts w:eastAsia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03E6" w:rsidRPr="001D6E84" w:rsidRDefault="009903E6" w:rsidP="009903E6">
            <w:pPr>
              <w:rPr>
                <w:rFonts w:eastAsia="Times New Roman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03E6" w:rsidRPr="001D6E84" w:rsidRDefault="009903E6" w:rsidP="009903E6">
            <w:pPr>
              <w:rPr>
                <w:rFonts w:eastAsia="Times New Roman"/>
              </w:rPr>
            </w:pPr>
          </w:p>
        </w:tc>
      </w:tr>
      <w:tr w:rsidR="009903E6" w:rsidRPr="001D6E84" w:rsidTr="00EA2BF2">
        <w:trPr>
          <w:trHeight w:val="25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03E6" w:rsidRPr="001D6E84" w:rsidRDefault="0017212C" w:rsidP="009903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merítési bázis (0)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03E6" w:rsidRPr="001D6E84" w:rsidRDefault="009903E6" w:rsidP="009903E6">
            <w:pPr>
              <w:rPr>
                <w:rFonts w:eastAsia="Times New Roman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03E6" w:rsidRPr="001D6E84" w:rsidRDefault="009903E6" w:rsidP="009903E6">
            <w:pPr>
              <w:rPr>
                <w:rFonts w:eastAsia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03E6" w:rsidRPr="001D6E84" w:rsidRDefault="009903E6" w:rsidP="009903E6">
            <w:pPr>
              <w:rPr>
                <w:rFonts w:eastAsia="Times New Roman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03E6" w:rsidRPr="001D6E84" w:rsidRDefault="009903E6" w:rsidP="009903E6">
            <w:pPr>
              <w:rPr>
                <w:rFonts w:eastAsia="Times New Roman"/>
              </w:rPr>
            </w:pPr>
          </w:p>
        </w:tc>
      </w:tr>
      <w:tr w:rsidR="009903E6" w:rsidRPr="001D6E84" w:rsidTr="00EA2BF2">
        <w:trPr>
          <w:trHeight w:val="25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03E6" w:rsidRPr="001D6E84" w:rsidRDefault="0017212C" w:rsidP="009903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minta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03E6" w:rsidRPr="001D6E84" w:rsidRDefault="009903E6" w:rsidP="009903E6">
            <w:pPr>
              <w:rPr>
                <w:rFonts w:eastAsia="Times New Roman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03E6" w:rsidRPr="001D6E84" w:rsidRDefault="009903E6" w:rsidP="009903E6">
            <w:pPr>
              <w:rPr>
                <w:rFonts w:eastAsia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03E6" w:rsidRPr="001D6E84" w:rsidRDefault="009903E6" w:rsidP="009903E6">
            <w:pPr>
              <w:rPr>
                <w:rFonts w:eastAsia="Times New Roman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03E6" w:rsidRPr="001D6E84" w:rsidRDefault="009903E6" w:rsidP="009903E6">
            <w:pPr>
              <w:rPr>
                <w:rFonts w:eastAsia="Times New Roman"/>
              </w:rPr>
            </w:pPr>
          </w:p>
        </w:tc>
      </w:tr>
      <w:tr w:rsidR="009903E6" w:rsidRPr="001D6E84" w:rsidTr="00EA2BF2">
        <w:trPr>
          <w:trHeight w:val="25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03E6" w:rsidRPr="001D6E84" w:rsidRDefault="008C5885" w:rsidP="009903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pedagógiai innováció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03E6" w:rsidRPr="001D6E84" w:rsidRDefault="009903E6" w:rsidP="009903E6">
            <w:pPr>
              <w:rPr>
                <w:rFonts w:eastAsia="Times New Roman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03E6" w:rsidRPr="001D6E84" w:rsidRDefault="009903E6" w:rsidP="009903E6">
            <w:pPr>
              <w:rPr>
                <w:rFonts w:eastAsia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03E6" w:rsidRPr="001D6E84" w:rsidRDefault="009903E6" w:rsidP="009903E6">
            <w:pPr>
              <w:rPr>
                <w:rFonts w:eastAsia="Times New Roman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03E6" w:rsidRPr="001D6E84" w:rsidRDefault="009903E6" w:rsidP="009903E6">
            <w:pPr>
              <w:rPr>
                <w:rFonts w:eastAsia="Times New Roman"/>
              </w:rPr>
            </w:pPr>
          </w:p>
        </w:tc>
      </w:tr>
      <w:tr w:rsidR="009903E6" w:rsidRPr="001D6E84" w:rsidTr="00EA2BF2">
        <w:trPr>
          <w:trHeight w:val="25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03E6" w:rsidRPr="001D6E84" w:rsidRDefault="009903E6" w:rsidP="009903E6">
            <w:pPr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03E6" w:rsidRPr="001D6E84" w:rsidRDefault="009903E6" w:rsidP="009903E6">
            <w:pPr>
              <w:rPr>
                <w:rFonts w:eastAsia="Times New Roman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03E6" w:rsidRPr="001D6E84" w:rsidRDefault="009903E6" w:rsidP="009903E6">
            <w:pPr>
              <w:rPr>
                <w:rFonts w:eastAsia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03E6" w:rsidRPr="001D6E84" w:rsidRDefault="009903E6" w:rsidP="009903E6">
            <w:pPr>
              <w:rPr>
                <w:rFonts w:eastAsia="Times New Roman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03E6" w:rsidRPr="001D6E84" w:rsidRDefault="009903E6" w:rsidP="009903E6">
            <w:pPr>
              <w:rPr>
                <w:rFonts w:eastAsia="Times New Roman"/>
              </w:rPr>
            </w:pPr>
          </w:p>
        </w:tc>
      </w:tr>
      <w:tr w:rsidR="009903E6" w:rsidRPr="001D6E84" w:rsidTr="00EA2BF2">
        <w:trPr>
          <w:trHeight w:val="25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03E6" w:rsidRPr="001D6E84" w:rsidRDefault="009903E6" w:rsidP="009903E6">
            <w:pPr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03E6" w:rsidRPr="001D6E84" w:rsidRDefault="009903E6" w:rsidP="009903E6">
            <w:pPr>
              <w:rPr>
                <w:rFonts w:eastAsia="Times New Roman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03E6" w:rsidRPr="001D6E84" w:rsidRDefault="009903E6" w:rsidP="009903E6">
            <w:pPr>
              <w:rPr>
                <w:rFonts w:eastAsia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03E6" w:rsidRPr="001D6E84" w:rsidRDefault="009903E6" w:rsidP="009903E6">
            <w:pPr>
              <w:rPr>
                <w:rFonts w:eastAsia="Times New Roman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03E6" w:rsidRPr="001D6E84" w:rsidRDefault="009903E6" w:rsidP="009903E6">
            <w:pPr>
              <w:rPr>
                <w:rFonts w:eastAsia="Times New Roman"/>
              </w:rPr>
            </w:pPr>
          </w:p>
        </w:tc>
      </w:tr>
      <w:tr w:rsidR="009903E6" w:rsidRPr="001D6E84" w:rsidTr="00EA2BF2">
        <w:trPr>
          <w:trHeight w:val="25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03E6" w:rsidRPr="001D6E84" w:rsidRDefault="009903E6" w:rsidP="009903E6">
            <w:pPr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03E6" w:rsidRPr="001D6E84" w:rsidRDefault="009903E6" w:rsidP="009903E6">
            <w:pPr>
              <w:rPr>
                <w:rFonts w:eastAsia="Times New Roman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03E6" w:rsidRPr="001D6E84" w:rsidRDefault="009903E6" w:rsidP="009903E6">
            <w:pPr>
              <w:rPr>
                <w:rFonts w:eastAsia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03E6" w:rsidRPr="001D6E84" w:rsidRDefault="009903E6" w:rsidP="009903E6">
            <w:pPr>
              <w:rPr>
                <w:rFonts w:eastAsia="Times New Roman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03E6" w:rsidRPr="001D6E84" w:rsidRDefault="009903E6" w:rsidP="009903E6">
            <w:pPr>
              <w:rPr>
                <w:rFonts w:eastAsia="Times New Roman"/>
              </w:rPr>
            </w:pPr>
          </w:p>
        </w:tc>
      </w:tr>
    </w:tbl>
    <w:p w:rsidR="00C36BA0" w:rsidRPr="001D6E84" w:rsidRDefault="00C36BA0" w:rsidP="00C36BA0">
      <w:pPr>
        <w:jc w:val="center"/>
        <w:rPr>
          <w:b/>
        </w:rPr>
      </w:pPr>
    </w:p>
    <w:p w:rsidR="00C36BA0" w:rsidRPr="001D6E84" w:rsidRDefault="00C36BA0">
      <w:r w:rsidRPr="001D6E84">
        <w:br w:type="page"/>
      </w:r>
    </w:p>
    <w:p w:rsidR="00C36BA0" w:rsidRPr="001D6E84" w:rsidRDefault="00C36BA0" w:rsidP="00C36BA0">
      <w:r w:rsidRPr="001D6E84">
        <w:lastRenderedPageBreak/>
        <w:t>Problémák, kérdések:</w:t>
      </w:r>
    </w:p>
    <w:p w:rsidR="00E63B66" w:rsidRPr="001D6E84" w:rsidRDefault="00E63B66" w:rsidP="00C36BA0">
      <w:pPr>
        <w:pStyle w:val="Listaszerbekezds"/>
        <w:numPr>
          <w:ilvl w:val="0"/>
          <w:numId w:val="1"/>
        </w:numPr>
      </w:pPr>
      <w:r w:rsidRPr="001D6E84">
        <w:t>kutatás vs. kutatás és fejlesztés (241)</w:t>
      </w:r>
    </w:p>
    <w:p w:rsidR="00C36BA0" w:rsidRPr="001D6E84" w:rsidRDefault="00C36BA0" w:rsidP="00C36BA0">
      <w:pPr>
        <w:pStyle w:val="Listaszerbekezds"/>
        <w:numPr>
          <w:ilvl w:val="0"/>
          <w:numId w:val="1"/>
        </w:numPr>
      </w:pPr>
      <w:r w:rsidRPr="001D6E84">
        <w:t>kutatási módszer vs. kutatásmetodika (241)</w:t>
      </w:r>
    </w:p>
    <w:p w:rsidR="004725A7" w:rsidRPr="001D6E84" w:rsidRDefault="004725A7" w:rsidP="00C36BA0">
      <w:pPr>
        <w:pStyle w:val="Listaszerbekezds"/>
        <w:numPr>
          <w:ilvl w:val="0"/>
          <w:numId w:val="1"/>
        </w:numPr>
      </w:pPr>
      <w:r w:rsidRPr="001D6E84">
        <w:t>alapkutatás</w:t>
      </w:r>
      <w:r w:rsidR="00ED1A47" w:rsidRPr="001D6E84">
        <w:t xml:space="preserve"> (2)</w:t>
      </w:r>
      <w:r w:rsidRPr="001D6E84">
        <w:t>, alkalmazott kutatás</w:t>
      </w:r>
      <w:r w:rsidR="00ED1A47" w:rsidRPr="001D6E84">
        <w:t xml:space="preserve"> (1)</w:t>
      </w:r>
      <w:r w:rsidRPr="001D6E84">
        <w:t xml:space="preserve"> </w:t>
      </w:r>
      <w:r w:rsidR="007F462D" w:rsidRPr="001D6E84">
        <w:t>–</w:t>
      </w:r>
      <w:r w:rsidRPr="001D6E84">
        <w:t xml:space="preserve"> alárendeltjei</w:t>
      </w:r>
    </w:p>
    <w:p w:rsidR="007F462D" w:rsidRPr="001D6E84" w:rsidRDefault="007F462D" w:rsidP="00C36BA0">
      <w:pPr>
        <w:pStyle w:val="Listaszerbekezds"/>
        <w:numPr>
          <w:ilvl w:val="0"/>
          <w:numId w:val="1"/>
        </w:numPr>
      </w:pPr>
      <w:r w:rsidRPr="001D6E84">
        <w:t>tudományos kutatás – nem tárgyszó, de 59 előfordulása van</w:t>
      </w:r>
    </w:p>
    <w:p w:rsidR="00EA2BF2" w:rsidRDefault="00EA2BF2" w:rsidP="00C36BA0">
      <w:pPr>
        <w:pStyle w:val="Listaszerbekezds"/>
        <w:numPr>
          <w:ilvl w:val="0"/>
          <w:numId w:val="1"/>
        </w:numPr>
      </w:pPr>
      <w:r w:rsidRPr="001D6E84">
        <w:t>analízis (</w:t>
      </w:r>
      <w:r w:rsidR="00603E6B" w:rsidRPr="001D6E84">
        <w:t>11</w:t>
      </w:r>
      <w:r w:rsidRPr="001D6E84">
        <w:t>) vs. elemzés (912)</w:t>
      </w:r>
      <w:r w:rsidR="00603E6B" w:rsidRPr="001D6E84">
        <w:t xml:space="preserve"> – ha megtartjuk az analízist, kapjon értelmezőt vagy magyarázatot.</w:t>
      </w:r>
    </w:p>
    <w:p w:rsidR="00576A92" w:rsidRPr="001D6E84" w:rsidRDefault="00576A92" w:rsidP="00C36BA0">
      <w:pPr>
        <w:pStyle w:val="Listaszerbekezds"/>
        <w:numPr>
          <w:ilvl w:val="0"/>
          <w:numId w:val="1"/>
        </w:numPr>
      </w:pPr>
      <w:r>
        <w:t>szintézis (5) – kell a kutatásba?</w:t>
      </w:r>
    </w:p>
    <w:p w:rsidR="003A0989" w:rsidRPr="001D6E84" w:rsidRDefault="003A0989" w:rsidP="00C36BA0">
      <w:pPr>
        <w:pStyle w:val="Listaszerbekezds"/>
        <w:numPr>
          <w:ilvl w:val="0"/>
          <w:numId w:val="1"/>
        </w:numPr>
      </w:pPr>
      <w:r w:rsidRPr="001D6E84">
        <w:t>mérés (799) vs. méréses módszer (88)</w:t>
      </w:r>
    </w:p>
    <w:p w:rsidR="00227FE6" w:rsidRDefault="00227FE6" w:rsidP="00C36BA0">
      <w:pPr>
        <w:pStyle w:val="Listaszerbekezds"/>
        <w:numPr>
          <w:ilvl w:val="0"/>
          <w:numId w:val="1"/>
        </w:numPr>
      </w:pPr>
      <w:r w:rsidRPr="001D6E84">
        <w:t>indukció (4), dedukció (3) – kell-e, ha igen kutatási módszerként vagy gondolkodási műveletként, vagy mindkettőként?</w:t>
      </w:r>
    </w:p>
    <w:p w:rsidR="00C10647" w:rsidRDefault="00C10647" w:rsidP="00C36BA0">
      <w:pPr>
        <w:pStyle w:val="Listaszerbekezds"/>
        <w:numPr>
          <w:ilvl w:val="0"/>
          <w:numId w:val="1"/>
        </w:numPr>
      </w:pPr>
      <w:r>
        <w:t>globális módszer – nem kutatási, hanem olvasástanítási módszer, nincs helye a 61-es szakcsoportban</w:t>
      </w:r>
    </w:p>
    <w:p w:rsidR="00946365" w:rsidRDefault="00946365" w:rsidP="00C36BA0">
      <w:pPr>
        <w:pStyle w:val="Listaszerbekezds"/>
        <w:numPr>
          <w:ilvl w:val="0"/>
          <w:numId w:val="1"/>
        </w:numPr>
      </w:pPr>
      <w:r>
        <w:t>heurisztikus módszer – nem kutatás, oktatási módszer, nincs helye a 61-es szakcsoportban</w:t>
      </w:r>
    </w:p>
    <w:p w:rsidR="0017212C" w:rsidRDefault="0017212C" w:rsidP="00C36BA0">
      <w:pPr>
        <w:pStyle w:val="Listaszerbekezds"/>
        <w:numPr>
          <w:ilvl w:val="0"/>
          <w:numId w:val="1"/>
        </w:numPr>
      </w:pPr>
      <w:r>
        <w:t>minta – más értelemben használjuk, nem kellene ebbe a szakcsoportba</w:t>
      </w:r>
    </w:p>
    <w:p w:rsidR="0017212C" w:rsidRDefault="0017212C" w:rsidP="00C36BA0">
      <w:pPr>
        <w:pStyle w:val="Listaszerbekezds"/>
        <w:numPr>
          <w:ilvl w:val="0"/>
          <w:numId w:val="1"/>
        </w:numPr>
      </w:pPr>
      <w:r>
        <w:t>mintasokaság – nem tárgyszó, de kellene</w:t>
      </w:r>
    </w:p>
    <w:p w:rsidR="005A56A6" w:rsidRDefault="005A56A6" w:rsidP="00C36BA0">
      <w:pPr>
        <w:pStyle w:val="Listaszerbekezds"/>
        <w:numPr>
          <w:ilvl w:val="0"/>
          <w:numId w:val="1"/>
        </w:numPr>
      </w:pPr>
      <w:r>
        <w:t>modell, modellezés, modellmódszer</w:t>
      </w:r>
      <w:r w:rsidR="00DD144D">
        <w:t>, oktatási modell</w:t>
      </w:r>
      <w:r>
        <w:t xml:space="preserve"> – hogyan viszonyulnak egymáshoz?</w:t>
      </w:r>
    </w:p>
    <w:p w:rsidR="00752A7A" w:rsidRDefault="00752A7A" w:rsidP="00C36BA0">
      <w:pPr>
        <w:pStyle w:val="Listaszerbekezds"/>
        <w:numPr>
          <w:ilvl w:val="0"/>
          <w:numId w:val="1"/>
        </w:numPr>
      </w:pPr>
      <w:r>
        <w:t>strukturális módszer (2) – mi az?</w:t>
      </w:r>
    </w:p>
    <w:p w:rsidR="001E1A98" w:rsidRDefault="001E1A98" w:rsidP="00C36BA0">
      <w:pPr>
        <w:pStyle w:val="Listaszerbekezds"/>
        <w:numPr>
          <w:ilvl w:val="0"/>
          <w:numId w:val="1"/>
        </w:numPr>
      </w:pPr>
      <w:r>
        <w:t>szimuláció – kutatási módszer?</w:t>
      </w:r>
    </w:p>
    <w:p w:rsidR="004E7F35" w:rsidRPr="001D6E84" w:rsidRDefault="004E7F35" w:rsidP="00C36BA0">
      <w:pPr>
        <w:pStyle w:val="Listaszerbekezds"/>
        <w:numPr>
          <w:ilvl w:val="0"/>
          <w:numId w:val="1"/>
        </w:numPr>
      </w:pPr>
      <w:r>
        <w:t>tanulási környezet – kell a 61-be?</w:t>
      </w:r>
    </w:p>
    <w:p w:rsidR="00C36BA0" w:rsidRPr="001D6E84" w:rsidRDefault="00C36BA0" w:rsidP="00C36BA0"/>
    <w:p w:rsidR="0031717B" w:rsidRPr="001D6E84" w:rsidRDefault="0031717B" w:rsidP="00C36BA0"/>
    <w:p w:rsidR="0031717B" w:rsidRPr="001D6E84" w:rsidRDefault="0031717B" w:rsidP="00C36BA0">
      <w:proofErr w:type="gramStart"/>
      <w:r w:rsidRPr="001D6E84">
        <w:t>kutatási</w:t>
      </w:r>
      <w:proofErr w:type="gramEnd"/>
      <w:r w:rsidRPr="001D6E84">
        <w:t xml:space="preserve"> módszer</w:t>
      </w:r>
    </w:p>
    <w:p w:rsidR="0031717B" w:rsidRDefault="0031717B" w:rsidP="0031717B">
      <w:pPr>
        <w:pStyle w:val="Listaszerbekezds"/>
        <w:numPr>
          <w:ilvl w:val="0"/>
          <w:numId w:val="2"/>
        </w:numPr>
      </w:pPr>
      <w:bookmarkStart w:id="0" w:name="_GoBack"/>
      <w:bookmarkEnd w:id="0"/>
      <w:r w:rsidRPr="001D6E84">
        <w:t>megfigyelés</w:t>
      </w:r>
    </w:p>
    <w:p w:rsidR="008C5885" w:rsidRPr="001D6E84" w:rsidRDefault="008C5885" w:rsidP="008C5885">
      <w:pPr>
        <w:pStyle w:val="Listaszerbekezds"/>
        <w:numPr>
          <w:ilvl w:val="1"/>
          <w:numId w:val="2"/>
        </w:numPr>
      </w:pPr>
      <w:r>
        <w:t xml:space="preserve">strukturális </w:t>
      </w:r>
      <w:proofErr w:type="gramStart"/>
      <w:r>
        <w:t>módszer</w:t>
      </w:r>
      <w:r w:rsidR="00FF4BCC">
        <w:t xml:space="preserve"> ?</w:t>
      </w:r>
      <w:proofErr w:type="gramEnd"/>
    </w:p>
    <w:p w:rsidR="0031717B" w:rsidRPr="001D6E84" w:rsidRDefault="0031717B" w:rsidP="0031717B">
      <w:pPr>
        <w:pStyle w:val="Listaszerbekezds"/>
        <w:numPr>
          <w:ilvl w:val="0"/>
          <w:numId w:val="2"/>
        </w:numPr>
      </w:pPr>
      <w:r w:rsidRPr="001D6E84">
        <w:t>vizsgálat</w:t>
      </w:r>
      <w:r w:rsidR="00C15E16" w:rsidRPr="001D6E84">
        <w:t xml:space="preserve"> </w:t>
      </w:r>
    </w:p>
    <w:p w:rsidR="00672E86" w:rsidRPr="001D6E84" w:rsidRDefault="00672E86" w:rsidP="00672E86">
      <w:pPr>
        <w:pStyle w:val="Listaszerbekezds"/>
        <w:numPr>
          <w:ilvl w:val="1"/>
          <w:numId w:val="2"/>
        </w:numPr>
        <w:rPr>
          <w:i/>
        </w:rPr>
      </w:pPr>
      <w:r w:rsidRPr="001D6E84">
        <w:t>interjú módszer (szóbeli megkérdezés)</w:t>
      </w:r>
      <w:r w:rsidR="00D44C8B" w:rsidRPr="001D6E84">
        <w:t xml:space="preserve"> – </w:t>
      </w:r>
      <w:r w:rsidR="00D44C8B" w:rsidRPr="001D6E84">
        <w:rPr>
          <w:i/>
        </w:rPr>
        <w:t xml:space="preserve">tárgyszó: interjú – értelmező kellene. hogy megkülönböztessük a kutatási módszert a </w:t>
      </w:r>
      <w:proofErr w:type="spellStart"/>
      <w:r w:rsidR="00D44C8B" w:rsidRPr="001D6E84">
        <w:rPr>
          <w:i/>
        </w:rPr>
        <w:t>doktípustól</w:t>
      </w:r>
      <w:proofErr w:type="spellEnd"/>
    </w:p>
    <w:p w:rsidR="00672E86" w:rsidRPr="001D6E84" w:rsidRDefault="00672E86" w:rsidP="00672E86">
      <w:pPr>
        <w:pStyle w:val="Listaszerbekezds"/>
        <w:numPr>
          <w:ilvl w:val="1"/>
          <w:numId w:val="2"/>
        </w:numPr>
        <w:rPr>
          <w:i/>
        </w:rPr>
      </w:pPr>
      <w:r w:rsidRPr="001D6E84">
        <w:t>ankét módszer (írásbeli megkérdezés)</w:t>
      </w:r>
      <w:r w:rsidR="00D44C8B" w:rsidRPr="001D6E84">
        <w:t xml:space="preserve"> – </w:t>
      </w:r>
      <w:r w:rsidR="00D44C8B" w:rsidRPr="001D6E84">
        <w:rPr>
          <w:i/>
        </w:rPr>
        <w:t>nem használt tárgyszó, kell?</w:t>
      </w:r>
    </w:p>
    <w:p w:rsidR="00D44C8B" w:rsidRPr="001D6E84" w:rsidRDefault="00D44C8B" w:rsidP="00D44C8B">
      <w:pPr>
        <w:pStyle w:val="Listaszerbekezds"/>
        <w:numPr>
          <w:ilvl w:val="2"/>
          <w:numId w:val="2"/>
        </w:numPr>
      </w:pPr>
      <w:r w:rsidRPr="001D6E84">
        <w:t>kérdőíves módszer</w:t>
      </w:r>
    </w:p>
    <w:p w:rsidR="00D44C8B" w:rsidRPr="001D6E84" w:rsidRDefault="00D44C8B" w:rsidP="00672E86">
      <w:pPr>
        <w:pStyle w:val="Listaszerbekezds"/>
        <w:numPr>
          <w:ilvl w:val="1"/>
          <w:numId w:val="2"/>
        </w:numPr>
      </w:pPr>
      <w:r w:rsidRPr="001D6E84">
        <w:t>esettanulmány</w:t>
      </w:r>
    </w:p>
    <w:p w:rsidR="00D44C8B" w:rsidRPr="001D6E84" w:rsidRDefault="00D44C8B" w:rsidP="00672E86">
      <w:pPr>
        <w:pStyle w:val="Listaszerbekezds"/>
        <w:numPr>
          <w:ilvl w:val="1"/>
          <w:numId w:val="2"/>
        </w:numPr>
      </w:pPr>
      <w:r w:rsidRPr="001D6E84">
        <w:t>felmérés</w:t>
      </w:r>
    </w:p>
    <w:p w:rsidR="003A0989" w:rsidRPr="001D6E84" w:rsidRDefault="003A0989" w:rsidP="00672E86">
      <w:pPr>
        <w:pStyle w:val="Listaszerbekezds"/>
        <w:numPr>
          <w:ilvl w:val="1"/>
          <w:numId w:val="2"/>
        </w:numPr>
      </w:pPr>
      <w:r w:rsidRPr="001D6E84">
        <w:t>méréses módszer</w:t>
      </w:r>
    </w:p>
    <w:p w:rsidR="00672E86" w:rsidRPr="001D6E84" w:rsidRDefault="00672E86" w:rsidP="003A0989">
      <w:pPr>
        <w:pStyle w:val="Listaszerbekezds"/>
        <w:numPr>
          <w:ilvl w:val="2"/>
          <w:numId w:val="2"/>
        </w:numPr>
      </w:pPr>
      <w:r w:rsidRPr="001D6E84">
        <w:t>teszt</w:t>
      </w:r>
    </w:p>
    <w:p w:rsidR="00B77018" w:rsidRPr="001D6E84" w:rsidRDefault="00B77018" w:rsidP="00B77018">
      <w:pPr>
        <w:pStyle w:val="Listaszerbekezds"/>
        <w:numPr>
          <w:ilvl w:val="3"/>
          <w:numId w:val="2"/>
        </w:numPr>
      </w:pPr>
      <w:r w:rsidRPr="001D6E84">
        <w:t>diagnosztikus teszt</w:t>
      </w:r>
      <w:r w:rsidR="00A820B7" w:rsidRPr="001D6E84">
        <w:t xml:space="preserve"> (28)</w:t>
      </w:r>
    </w:p>
    <w:p w:rsidR="00B77018" w:rsidRPr="001D6E84" w:rsidRDefault="00B77018" w:rsidP="00B77018">
      <w:pPr>
        <w:pStyle w:val="Listaszerbekezds"/>
        <w:numPr>
          <w:ilvl w:val="3"/>
          <w:numId w:val="2"/>
        </w:numPr>
      </w:pPr>
      <w:r w:rsidRPr="001D6E84">
        <w:t>nonverbális teszt (1)</w:t>
      </w:r>
    </w:p>
    <w:p w:rsidR="00B77018" w:rsidRPr="001D6E84" w:rsidRDefault="00B77018" w:rsidP="00B77018">
      <w:pPr>
        <w:pStyle w:val="Listaszerbekezds"/>
        <w:numPr>
          <w:ilvl w:val="3"/>
          <w:numId w:val="2"/>
        </w:numPr>
      </w:pPr>
      <w:r w:rsidRPr="001D6E84">
        <w:t>kritériumorientált teszt</w:t>
      </w:r>
      <w:r w:rsidR="00A820B7" w:rsidRPr="001D6E84">
        <w:t xml:space="preserve"> (3)</w:t>
      </w:r>
    </w:p>
    <w:p w:rsidR="003A0989" w:rsidRPr="001D6E84" w:rsidRDefault="003A0989" w:rsidP="003A0989">
      <w:pPr>
        <w:pStyle w:val="Listaszerbekezds"/>
        <w:numPr>
          <w:ilvl w:val="2"/>
          <w:numId w:val="2"/>
        </w:numPr>
      </w:pPr>
      <w:proofErr w:type="spellStart"/>
      <w:r w:rsidRPr="001D6E84">
        <w:t>tudásszintmérés</w:t>
      </w:r>
      <w:proofErr w:type="spellEnd"/>
    </w:p>
    <w:p w:rsidR="003A0989" w:rsidRDefault="003A0989" w:rsidP="003A0989">
      <w:pPr>
        <w:pStyle w:val="Listaszerbekezds"/>
        <w:numPr>
          <w:ilvl w:val="2"/>
          <w:numId w:val="2"/>
        </w:numPr>
      </w:pPr>
      <w:r w:rsidRPr="001D6E84">
        <w:t>teljesítménymérés</w:t>
      </w:r>
    </w:p>
    <w:p w:rsidR="00455ABD" w:rsidRDefault="00455ABD" w:rsidP="00455ABD">
      <w:pPr>
        <w:pStyle w:val="Listaszerbekezds"/>
        <w:numPr>
          <w:ilvl w:val="1"/>
          <w:numId w:val="2"/>
        </w:numPr>
      </w:pPr>
      <w:r>
        <w:t>mintavétel (5)</w:t>
      </w:r>
    </w:p>
    <w:p w:rsidR="005A56A6" w:rsidRDefault="005A56A6" w:rsidP="00455ABD">
      <w:pPr>
        <w:pStyle w:val="Listaszerbekezds"/>
        <w:numPr>
          <w:ilvl w:val="1"/>
          <w:numId w:val="2"/>
        </w:numPr>
      </w:pPr>
      <w:r>
        <w:t>modellmódszer – oktatási módszer is</w:t>
      </w:r>
    </w:p>
    <w:p w:rsidR="001C6789" w:rsidRPr="001D6E84" w:rsidRDefault="001C6789" w:rsidP="00455ABD">
      <w:pPr>
        <w:pStyle w:val="Listaszerbekezds"/>
        <w:numPr>
          <w:ilvl w:val="1"/>
          <w:numId w:val="2"/>
        </w:numPr>
      </w:pPr>
      <w:r>
        <w:t>pedagógiai vizsgálat</w:t>
      </w:r>
    </w:p>
    <w:p w:rsidR="00672E86" w:rsidRPr="001D6E84" w:rsidRDefault="00672E86" w:rsidP="0031717B">
      <w:pPr>
        <w:pStyle w:val="Listaszerbekezds"/>
        <w:numPr>
          <w:ilvl w:val="0"/>
          <w:numId w:val="2"/>
        </w:numPr>
      </w:pPr>
      <w:r w:rsidRPr="001D6E84">
        <w:t>kísérlet</w:t>
      </w:r>
    </w:p>
    <w:p w:rsidR="008A23A6" w:rsidRDefault="008A23A6" w:rsidP="0031717B">
      <w:pPr>
        <w:pStyle w:val="Listaszerbekezds"/>
        <w:numPr>
          <w:ilvl w:val="0"/>
          <w:numId w:val="2"/>
        </w:numPr>
      </w:pPr>
      <w:r w:rsidRPr="001D6E84">
        <w:t>akciókutatás</w:t>
      </w:r>
    </w:p>
    <w:p w:rsidR="00FD0646" w:rsidRDefault="00FD0646" w:rsidP="0031717B">
      <w:pPr>
        <w:pStyle w:val="Listaszerbekezds"/>
        <w:numPr>
          <w:ilvl w:val="0"/>
          <w:numId w:val="2"/>
        </w:numPr>
      </w:pPr>
      <w:r>
        <w:t>matematikai módszer (12)</w:t>
      </w:r>
    </w:p>
    <w:p w:rsidR="001D6E84" w:rsidRDefault="001D6E84" w:rsidP="00FD0646">
      <w:pPr>
        <w:pStyle w:val="Listaszerbekezds"/>
        <w:numPr>
          <w:ilvl w:val="1"/>
          <w:numId w:val="2"/>
        </w:numPr>
      </w:pPr>
      <w:r>
        <w:t>statisztikai módszer – nincs ilyen tárgyszó, de van 17 találat</w:t>
      </w:r>
      <w:r w:rsidR="00FD0646">
        <w:t xml:space="preserve"> – tegyük át a matematikai módszerhez?</w:t>
      </w:r>
    </w:p>
    <w:p w:rsidR="001D6E84" w:rsidRDefault="001D6E84" w:rsidP="001D6E84">
      <w:pPr>
        <w:pStyle w:val="Listaszerbekezds"/>
        <w:numPr>
          <w:ilvl w:val="1"/>
          <w:numId w:val="2"/>
        </w:numPr>
      </w:pPr>
      <w:r>
        <w:lastRenderedPageBreak/>
        <w:t>adatgyűjtés</w:t>
      </w:r>
      <w:r w:rsidR="00C10647">
        <w:t xml:space="preserve"> (67)</w:t>
      </w:r>
    </w:p>
    <w:p w:rsidR="001D6E84" w:rsidRDefault="001D6E84" w:rsidP="001D6E84">
      <w:pPr>
        <w:pStyle w:val="Listaszerbekezds"/>
        <w:numPr>
          <w:ilvl w:val="1"/>
          <w:numId w:val="2"/>
        </w:numPr>
      </w:pPr>
      <w:r>
        <w:t>adatelemzés</w:t>
      </w:r>
      <w:r w:rsidR="00C10647">
        <w:t xml:space="preserve"> (80)</w:t>
      </w:r>
    </w:p>
    <w:p w:rsidR="001D6E84" w:rsidRDefault="001D6E84" w:rsidP="001D6E84">
      <w:pPr>
        <w:pStyle w:val="Listaszerbekezds"/>
        <w:numPr>
          <w:ilvl w:val="1"/>
          <w:numId w:val="2"/>
        </w:numPr>
      </w:pPr>
      <w:r>
        <w:t>adatfeldolgozás</w:t>
      </w:r>
      <w:r w:rsidR="00C10647">
        <w:t xml:space="preserve"> (76)</w:t>
      </w:r>
    </w:p>
    <w:p w:rsidR="00C10647" w:rsidRDefault="00C10647" w:rsidP="001D6E84">
      <w:pPr>
        <w:pStyle w:val="Listaszerbekezds"/>
        <w:numPr>
          <w:ilvl w:val="1"/>
          <w:numId w:val="2"/>
        </w:numPr>
      </w:pPr>
      <w:r>
        <w:t>adatértékelő módszer (5)</w:t>
      </w:r>
    </w:p>
    <w:p w:rsidR="00C10647" w:rsidRDefault="00C10647" w:rsidP="001D6E84">
      <w:pPr>
        <w:pStyle w:val="Listaszerbekezds"/>
        <w:numPr>
          <w:ilvl w:val="1"/>
          <w:numId w:val="2"/>
        </w:numPr>
      </w:pPr>
      <w:r>
        <w:t>faktoranalízis (6)</w:t>
      </w:r>
    </w:p>
    <w:p w:rsidR="00FD0646" w:rsidRDefault="00FD0646" w:rsidP="001D6E84">
      <w:pPr>
        <w:pStyle w:val="Listaszerbekezds"/>
        <w:numPr>
          <w:ilvl w:val="1"/>
          <w:numId w:val="2"/>
        </w:numPr>
      </w:pPr>
      <w:r>
        <w:t>hálótervezés (1)</w:t>
      </w:r>
    </w:p>
    <w:p w:rsidR="00FD0646" w:rsidRDefault="00FD0646" w:rsidP="001D6E84">
      <w:pPr>
        <w:pStyle w:val="Listaszerbekezds"/>
        <w:numPr>
          <w:ilvl w:val="1"/>
          <w:numId w:val="2"/>
        </w:numPr>
      </w:pPr>
      <w:r>
        <w:t>hibaelemzés (13)</w:t>
      </w:r>
    </w:p>
    <w:p w:rsidR="00FD0646" w:rsidRDefault="00FD0646" w:rsidP="001D6E84">
      <w:pPr>
        <w:pStyle w:val="Listaszerbekezds"/>
        <w:numPr>
          <w:ilvl w:val="1"/>
          <w:numId w:val="2"/>
        </w:numPr>
      </w:pPr>
      <w:r>
        <w:t>korreláció (3) – kell?</w:t>
      </w:r>
    </w:p>
    <w:p w:rsidR="0007763F" w:rsidRDefault="0007763F" w:rsidP="001D6E84">
      <w:pPr>
        <w:pStyle w:val="Listaszerbekezds"/>
        <w:numPr>
          <w:ilvl w:val="1"/>
          <w:numId w:val="2"/>
        </w:numPr>
      </w:pPr>
      <w:r>
        <w:t>mátrix (0) – kell?</w:t>
      </w:r>
    </w:p>
    <w:p w:rsidR="0074589D" w:rsidRPr="001D6E84" w:rsidRDefault="0074589D" w:rsidP="001D6E84">
      <w:pPr>
        <w:pStyle w:val="Listaszerbekezds"/>
        <w:numPr>
          <w:ilvl w:val="1"/>
          <w:numId w:val="2"/>
        </w:numPr>
      </w:pPr>
      <w:r>
        <w:t>optimalizálás (1) – kell?</w:t>
      </w:r>
    </w:p>
    <w:p w:rsidR="00D44C8B" w:rsidRDefault="00D44C8B" w:rsidP="0031717B">
      <w:pPr>
        <w:pStyle w:val="Listaszerbekezds"/>
        <w:numPr>
          <w:ilvl w:val="0"/>
          <w:numId w:val="2"/>
        </w:numPr>
      </w:pPr>
      <w:r w:rsidRPr="001D6E84">
        <w:t>tartalomelemzés – nincs ilyen tárgyszó, de 22 találat van</w:t>
      </w:r>
    </w:p>
    <w:p w:rsidR="00FE549C" w:rsidRDefault="00FE549C" w:rsidP="0031717B">
      <w:pPr>
        <w:pStyle w:val="Listaszerbekezds"/>
        <w:numPr>
          <w:ilvl w:val="0"/>
          <w:numId w:val="2"/>
        </w:numPr>
      </w:pPr>
      <w:r>
        <w:t>összehasonlítás</w:t>
      </w:r>
    </w:p>
    <w:p w:rsidR="00B52A76" w:rsidRDefault="00B52A76" w:rsidP="0031717B">
      <w:pPr>
        <w:pStyle w:val="Listaszerbekezds"/>
        <w:numPr>
          <w:ilvl w:val="0"/>
          <w:numId w:val="2"/>
        </w:numPr>
      </w:pPr>
      <w:r>
        <w:t>prognosztika (5)</w:t>
      </w:r>
    </w:p>
    <w:p w:rsidR="004E7F35" w:rsidRDefault="004E7F35" w:rsidP="004E7F35">
      <w:pPr>
        <w:pStyle w:val="Listaszerbekezds"/>
        <w:numPr>
          <w:ilvl w:val="1"/>
          <w:numId w:val="2"/>
        </w:numPr>
      </w:pPr>
      <w:r>
        <w:t>trend (3)</w:t>
      </w:r>
    </w:p>
    <w:p w:rsidR="001E1A98" w:rsidRPr="001D6E84" w:rsidRDefault="001E1A98" w:rsidP="0031717B">
      <w:pPr>
        <w:pStyle w:val="Listaszerbekezds"/>
        <w:numPr>
          <w:ilvl w:val="0"/>
          <w:numId w:val="2"/>
        </w:numPr>
      </w:pPr>
      <w:proofErr w:type="gramStart"/>
      <w:r>
        <w:t>szimuláció ?</w:t>
      </w:r>
      <w:proofErr w:type="gramEnd"/>
    </w:p>
    <w:p w:rsidR="00B81157" w:rsidRPr="001D6E84" w:rsidRDefault="00B81157" w:rsidP="00B81157"/>
    <w:p w:rsidR="00B81157" w:rsidRPr="001D6E84" w:rsidRDefault="00B81157" w:rsidP="00B81157"/>
    <w:p w:rsidR="008A23A6" w:rsidRPr="001D6E84" w:rsidRDefault="008A23A6" w:rsidP="00B81157"/>
    <w:p w:rsidR="008A23A6" w:rsidRPr="001D6E84" w:rsidRDefault="008A23A6" w:rsidP="00B81157"/>
    <w:p w:rsidR="00B81157" w:rsidRPr="001D6E84" w:rsidRDefault="00B81157" w:rsidP="00B81157">
      <w:r w:rsidRPr="001D6E84">
        <w:t xml:space="preserve">Az </w:t>
      </w:r>
      <w:r w:rsidRPr="001D6E84">
        <w:rPr>
          <w:b/>
        </w:rPr>
        <w:t xml:space="preserve">akciókutatás </w:t>
      </w:r>
      <w:r w:rsidRPr="001D6E84">
        <w:t>alapvető célja, egy speciális, konkrét probléma közvetlen megoldása egy adott közegben. Az elmélet fejlesztése vagy általánosítható alkalmazások kidolgozása nem cél. Ennek ellenére eredményei hasznosak lehetnek a gyakorlatban másutt is. Általában jellemző, hogy gyakorló pedagógus és kutató együttműködésében valósul meg, a változók széles körére, esetleg egy iskola egész tevékenységrendszerére kiterjed. A kutatásra alapozott iskolakísérletek többsége ide sorolható. (</w:t>
      </w:r>
      <w:proofErr w:type="spellStart"/>
      <w:r w:rsidRPr="001D6E84">
        <w:t>Hittleman</w:t>
      </w:r>
      <w:proofErr w:type="spellEnd"/>
      <w:r w:rsidRPr="001D6E84">
        <w:t xml:space="preserve">, K. R.–Simon, </w:t>
      </w:r>
      <w:proofErr w:type="gramStart"/>
      <w:r w:rsidRPr="001D6E84">
        <w:t>A</w:t>
      </w:r>
      <w:proofErr w:type="gramEnd"/>
      <w:r w:rsidRPr="001D6E84">
        <w:t>. J. 1992, 171–176; Zsolna I. 1988, 113–126)</w:t>
      </w:r>
    </w:p>
    <w:sectPr w:rsidR="00B81157" w:rsidRPr="001D6E84" w:rsidSect="00C36B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55CBC"/>
    <w:multiLevelType w:val="hybridMultilevel"/>
    <w:tmpl w:val="E4BEF7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A760AE"/>
    <w:multiLevelType w:val="hybridMultilevel"/>
    <w:tmpl w:val="9E48DD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BA0"/>
    <w:rsid w:val="000739F8"/>
    <w:rsid w:val="0007763F"/>
    <w:rsid w:val="000D3D84"/>
    <w:rsid w:val="0017212C"/>
    <w:rsid w:val="001C6789"/>
    <w:rsid w:val="001D6E84"/>
    <w:rsid w:val="001E1A98"/>
    <w:rsid w:val="00227FE6"/>
    <w:rsid w:val="0028397F"/>
    <w:rsid w:val="0031717B"/>
    <w:rsid w:val="003A0989"/>
    <w:rsid w:val="00455ABD"/>
    <w:rsid w:val="004725A7"/>
    <w:rsid w:val="004E1E9B"/>
    <w:rsid w:val="004E7F35"/>
    <w:rsid w:val="00576A92"/>
    <w:rsid w:val="005A56A6"/>
    <w:rsid w:val="00603E6B"/>
    <w:rsid w:val="00672E86"/>
    <w:rsid w:val="006B5C35"/>
    <w:rsid w:val="0074589D"/>
    <w:rsid w:val="00752A7A"/>
    <w:rsid w:val="007F462D"/>
    <w:rsid w:val="00847DFA"/>
    <w:rsid w:val="00875C73"/>
    <w:rsid w:val="008A23A6"/>
    <w:rsid w:val="008C5885"/>
    <w:rsid w:val="00946365"/>
    <w:rsid w:val="009903E6"/>
    <w:rsid w:val="00A00FE1"/>
    <w:rsid w:val="00A820B7"/>
    <w:rsid w:val="00B52A76"/>
    <w:rsid w:val="00B77018"/>
    <w:rsid w:val="00B81157"/>
    <w:rsid w:val="00B95858"/>
    <w:rsid w:val="00C10647"/>
    <w:rsid w:val="00C15E16"/>
    <w:rsid w:val="00C36BA0"/>
    <w:rsid w:val="00C6714F"/>
    <w:rsid w:val="00C7254B"/>
    <w:rsid w:val="00D44C8B"/>
    <w:rsid w:val="00DD144D"/>
    <w:rsid w:val="00E63B66"/>
    <w:rsid w:val="00E919E1"/>
    <w:rsid w:val="00EA2BF2"/>
    <w:rsid w:val="00ED1A47"/>
    <w:rsid w:val="00FC0983"/>
    <w:rsid w:val="00FD0646"/>
    <w:rsid w:val="00FE0571"/>
    <w:rsid w:val="00FE549C"/>
    <w:rsid w:val="00FF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739F8"/>
    <w:rPr>
      <w:rFonts w:ascii="Times New Roman" w:hAnsi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0739F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qFormat/>
    <w:rsid w:val="000739F8"/>
    <w:pPr>
      <w:keepNext/>
      <w:spacing w:before="240" w:after="60"/>
      <w:outlineLvl w:val="1"/>
    </w:pPr>
    <w:rPr>
      <w:rFonts w:ascii="Calibri Light" w:eastAsiaTheme="majorEastAsia" w:hAnsi="Calibri Light" w:cstheme="majorBidi"/>
      <w:b/>
      <w:bCs/>
      <w:i/>
      <w:iCs/>
      <w:sz w:val="28"/>
      <w:szCs w:val="28"/>
      <w:lang w:eastAsia="en-US"/>
    </w:rPr>
  </w:style>
  <w:style w:type="paragraph" w:styleId="Cmsor3">
    <w:name w:val="heading 3"/>
    <w:basedOn w:val="Norml"/>
    <w:next w:val="Norml"/>
    <w:link w:val="Cmsor3Char"/>
    <w:uiPriority w:val="9"/>
    <w:qFormat/>
    <w:rsid w:val="000739F8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eastAsia="en-US"/>
    </w:rPr>
  </w:style>
  <w:style w:type="paragraph" w:styleId="Cmsor4">
    <w:name w:val="heading 4"/>
    <w:basedOn w:val="Norml"/>
    <w:next w:val="Norml"/>
    <w:link w:val="Cmsor4Char"/>
    <w:uiPriority w:val="9"/>
    <w:qFormat/>
    <w:rsid w:val="000739F8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0739F8"/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link w:val="Cmsor2"/>
    <w:uiPriority w:val="9"/>
    <w:rsid w:val="000739F8"/>
    <w:rPr>
      <w:rFonts w:ascii="Calibri Light" w:eastAsiaTheme="majorEastAsia" w:hAnsi="Calibri Light" w:cstheme="majorBidi"/>
      <w:b/>
      <w:bCs/>
      <w:i/>
      <w:iCs/>
      <w:sz w:val="28"/>
      <w:szCs w:val="28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C6714F"/>
    <w:rPr>
      <w:rFonts w:eastAsia="Times New Roman"/>
      <w:b/>
      <w:bCs/>
      <w:sz w:val="20"/>
      <w:szCs w:val="20"/>
    </w:rPr>
  </w:style>
  <w:style w:type="character" w:styleId="Kiemels">
    <w:name w:val="Emphasis"/>
    <w:uiPriority w:val="20"/>
    <w:qFormat/>
    <w:rsid w:val="000739F8"/>
    <w:rPr>
      <w:i/>
      <w:iCs/>
    </w:rPr>
  </w:style>
  <w:style w:type="paragraph" w:styleId="Nincstrkz">
    <w:name w:val="No Spacing"/>
    <w:uiPriority w:val="1"/>
    <w:qFormat/>
    <w:rsid w:val="00C6714F"/>
    <w:rPr>
      <w:rFonts w:ascii="Times New Roman" w:eastAsia="Times New Roman" w:hAnsi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C6714F"/>
    <w:pPr>
      <w:ind w:left="708"/>
    </w:pPr>
    <w:rPr>
      <w:rFonts w:eastAsia="Times New Roman"/>
    </w:rPr>
  </w:style>
  <w:style w:type="character" w:customStyle="1" w:styleId="Cmsor3Char">
    <w:name w:val="Címsor 3 Char"/>
    <w:link w:val="Cmsor3"/>
    <w:uiPriority w:val="9"/>
    <w:rsid w:val="000739F8"/>
    <w:rPr>
      <w:rFonts w:ascii="Calibri Light" w:eastAsia="Times New Roman" w:hAnsi="Calibri Light"/>
      <w:b/>
      <w:bCs/>
      <w:sz w:val="26"/>
      <w:szCs w:val="26"/>
    </w:rPr>
  </w:style>
  <w:style w:type="character" w:customStyle="1" w:styleId="Cmsor4Char">
    <w:name w:val="Címsor 4 Char"/>
    <w:link w:val="Cmsor4"/>
    <w:uiPriority w:val="9"/>
    <w:rsid w:val="000739F8"/>
    <w:rPr>
      <w:rFonts w:ascii="Times New Roman" w:eastAsia="Times New Roman" w:hAnsi="Times New Roman"/>
      <w:b/>
      <w:bCs/>
      <w:sz w:val="28"/>
      <w:szCs w:val="28"/>
    </w:rPr>
  </w:style>
  <w:style w:type="character" w:styleId="Kiemels2">
    <w:name w:val="Strong"/>
    <w:uiPriority w:val="22"/>
    <w:qFormat/>
    <w:rsid w:val="000739F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739F8"/>
    <w:rPr>
      <w:rFonts w:ascii="Times New Roman" w:hAnsi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0739F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qFormat/>
    <w:rsid w:val="000739F8"/>
    <w:pPr>
      <w:keepNext/>
      <w:spacing w:before="240" w:after="60"/>
      <w:outlineLvl w:val="1"/>
    </w:pPr>
    <w:rPr>
      <w:rFonts w:ascii="Calibri Light" w:eastAsiaTheme="majorEastAsia" w:hAnsi="Calibri Light" w:cstheme="majorBidi"/>
      <w:b/>
      <w:bCs/>
      <w:i/>
      <w:iCs/>
      <w:sz w:val="28"/>
      <w:szCs w:val="28"/>
      <w:lang w:eastAsia="en-US"/>
    </w:rPr>
  </w:style>
  <w:style w:type="paragraph" w:styleId="Cmsor3">
    <w:name w:val="heading 3"/>
    <w:basedOn w:val="Norml"/>
    <w:next w:val="Norml"/>
    <w:link w:val="Cmsor3Char"/>
    <w:uiPriority w:val="9"/>
    <w:qFormat/>
    <w:rsid w:val="000739F8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eastAsia="en-US"/>
    </w:rPr>
  </w:style>
  <w:style w:type="paragraph" w:styleId="Cmsor4">
    <w:name w:val="heading 4"/>
    <w:basedOn w:val="Norml"/>
    <w:next w:val="Norml"/>
    <w:link w:val="Cmsor4Char"/>
    <w:uiPriority w:val="9"/>
    <w:qFormat/>
    <w:rsid w:val="000739F8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0739F8"/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link w:val="Cmsor2"/>
    <w:uiPriority w:val="9"/>
    <w:rsid w:val="000739F8"/>
    <w:rPr>
      <w:rFonts w:ascii="Calibri Light" w:eastAsiaTheme="majorEastAsia" w:hAnsi="Calibri Light" w:cstheme="majorBidi"/>
      <w:b/>
      <w:bCs/>
      <w:i/>
      <w:iCs/>
      <w:sz w:val="28"/>
      <w:szCs w:val="28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C6714F"/>
    <w:rPr>
      <w:rFonts w:eastAsia="Times New Roman"/>
      <w:b/>
      <w:bCs/>
      <w:sz w:val="20"/>
      <w:szCs w:val="20"/>
    </w:rPr>
  </w:style>
  <w:style w:type="character" w:styleId="Kiemels">
    <w:name w:val="Emphasis"/>
    <w:uiPriority w:val="20"/>
    <w:qFormat/>
    <w:rsid w:val="000739F8"/>
    <w:rPr>
      <w:i/>
      <w:iCs/>
    </w:rPr>
  </w:style>
  <w:style w:type="paragraph" w:styleId="Nincstrkz">
    <w:name w:val="No Spacing"/>
    <w:uiPriority w:val="1"/>
    <w:qFormat/>
    <w:rsid w:val="00C6714F"/>
    <w:rPr>
      <w:rFonts w:ascii="Times New Roman" w:eastAsia="Times New Roman" w:hAnsi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C6714F"/>
    <w:pPr>
      <w:ind w:left="708"/>
    </w:pPr>
    <w:rPr>
      <w:rFonts w:eastAsia="Times New Roman"/>
    </w:rPr>
  </w:style>
  <w:style w:type="character" w:customStyle="1" w:styleId="Cmsor3Char">
    <w:name w:val="Címsor 3 Char"/>
    <w:link w:val="Cmsor3"/>
    <w:uiPriority w:val="9"/>
    <w:rsid w:val="000739F8"/>
    <w:rPr>
      <w:rFonts w:ascii="Calibri Light" w:eastAsia="Times New Roman" w:hAnsi="Calibri Light"/>
      <w:b/>
      <w:bCs/>
      <w:sz w:val="26"/>
      <w:szCs w:val="26"/>
    </w:rPr>
  </w:style>
  <w:style w:type="character" w:customStyle="1" w:styleId="Cmsor4Char">
    <w:name w:val="Címsor 4 Char"/>
    <w:link w:val="Cmsor4"/>
    <w:uiPriority w:val="9"/>
    <w:rsid w:val="000739F8"/>
    <w:rPr>
      <w:rFonts w:ascii="Times New Roman" w:eastAsia="Times New Roman" w:hAnsi="Times New Roman"/>
      <w:b/>
      <w:bCs/>
      <w:sz w:val="28"/>
      <w:szCs w:val="28"/>
    </w:rPr>
  </w:style>
  <w:style w:type="character" w:styleId="Kiemels2">
    <w:name w:val="Strong"/>
    <w:uiPriority w:val="22"/>
    <w:qFormat/>
    <w:rsid w:val="000739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4</Pages>
  <Words>493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vkati</dc:creator>
  <cp:lastModifiedBy>vkati</cp:lastModifiedBy>
  <cp:revision>35</cp:revision>
  <dcterms:created xsi:type="dcterms:W3CDTF">2018-03-07T14:02:00Z</dcterms:created>
  <dcterms:modified xsi:type="dcterms:W3CDTF">2018-03-12T11:33:00Z</dcterms:modified>
</cp:coreProperties>
</file>